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CA" w:rsidRPr="006329F4" w:rsidRDefault="00B209D4" w:rsidP="009A39CA">
      <w:pPr>
        <w:spacing w:after="0"/>
        <w:ind w:left="2081" w:right="748" w:hanging="10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9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09D4" w:rsidRDefault="00B209D4" w:rsidP="009A39CA">
      <w:pPr>
        <w:spacing w:after="0"/>
        <w:ind w:left="2081" w:right="748" w:hanging="10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F4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естественно-научной и технологической направленностей «Точка роста» на базе </w:t>
      </w:r>
    </w:p>
    <w:p w:rsidR="00820F3B" w:rsidRPr="006329F4" w:rsidRDefault="00820F3B" w:rsidP="009A39CA">
      <w:pPr>
        <w:spacing w:after="0"/>
        <w:ind w:left="2081" w:right="748" w:hanging="10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Воргол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39CA" w:rsidRDefault="009A39CA" w:rsidP="00B209D4">
      <w:pPr>
        <w:spacing w:after="94" w:line="247" w:lineRule="auto"/>
        <w:ind w:left="1488" w:hanging="10"/>
        <w:rPr>
          <w:rFonts w:ascii="Times New Roman" w:hAnsi="Times New Roman" w:cs="Times New Roman"/>
          <w:sz w:val="28"/>
          <w:szCs w:val="28"/>
        </w:rPr>
      </w:pPr>
    </w:p>
    <w:p w:rsidR="00B209D4" w:rsidRPr="00B209D4" w:rsidRDefault="00B209D4" w:rsidP="00B209D4">
      <w:pPr>
        <w:spacing w:after="94" w:line="247" w:lineRule="auto"/>
        <w:ind w:left="1488" w:hanging="10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09D4" w:rsidRPr="00B209D4" w:rsidRDefault="00B209D4" w:rsidP="00B209D4">
      <w:pPr>
        <w:numPr>
          <w:ilvl w:val="1"/>
          <w:numId w:val="8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820F3B">
        <w:rPr>
          <w:rFonts w:ascii="Times New Roman" w:hAnsi="Times New Roman" w:cs="Times New Roman"/>
          <w:sz w:val="28"/>
          <w:szCs w:val="28"/>
        </w:rPr>
        <w:t xml:space="preserve">МБОУ «ОШ с.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Воргол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>»</w:t>
      </w:r>
      <w:r w:rsidRPr="00B209D4">
        <w:rPr>
          <w:rFonts w:ascii="Times New Roman" w:hAnsi="Times New Roman" w:cs="Times New Roman"/>
          <w:sz w:val="28"/>
          <w:szCs w:val="28"/>
        </w:rPr>
        <w:t xml:space="preserve"> (далее—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</w:t>
      </w:r>
      <w:r w:rsidRPr="00B209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4" name="Picture 8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9D4">
        <w:rPr>
          <w:rFonts w:ascii="Times New Roman" w:hAnsi="Times New Roman" w:cs="Times New Roman"/>
          <w:sz w:val="28"/>
          <w:szCs w:val="28"/>
        </w:rPr>
        <w:t>мышления, совершенствования навыков естественно-научной и технологической направленностей.</w:t>
      </w:r>
    </w:p>
    <w:p w:rsidR="00B209D4" w:rsidRPr="00B209D4" w:rsidRDefault="00B209D4" w:rsidP="00B209D4">
      <w:pPr>
        <w:numPr>
          <w:ilvl w:val="1"/>
          <w:numId w:val="8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 w:rsidR="00820F3B">
        <w:rPr>
          <w:rFonts w:ascii="Times New Roman" w:hAnsi="Times New Roman" w:cs="Times New Roman"/>
          <w:sz w:val="28"/>
          <w:szCs w:val="28"/>
        </w:rPr>
        <w:t xml:space="preserve">МБОУ «ОШ с.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Воргол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 xml:space="preserve">» </w:t>
      </w:r>
      <w:r w:rsidRPr="00B209D4">
        <w:rPr>
          <w:rFonts w:ascii="Times New Roman" w:hAnsi="Times New Roman" w:cs="Times New Roman"/>
          <w:sz w:val="28"/>
          <w:szCs w:val="28"/>
        </w:rPr>
        <w:t>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B209D4" w:rsidRPr="00B209D4" w:rsidRDefault="00B209D4" w:rsidP="00B209D4">
      <w:pPr>
        <w:numPr>
          <w:ilvl w:val="1"/>
          <w:numId w:val="8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 29.12.2012 № 273-ФЗ «Об образовании в Российской Федерации»</w:t>
      </w:r>
      <w:r w:rsidR="001C26C3">
        <w:rPr>
          <w:rFonts w:ascii="Times New Roman" w:hAnsi="Times New Roman" w:cs="Times New Roman"/>
          <w:sz w:val="28"/>
          <w:szCs w:val="28"/>
        </w:rPr>
        <w:t xml:space="preserve"> </w:t>
      </w:r>
      <w:r w:rsidR="009A39CA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B209D4">
        <w:rPr>
          <w:rFonts w:ascii="Times New Roman" w:hAnsi="Times New Roman" w:cs="Times New Roman"/>
          <w:sz w:val="28"/>
          <w:szCs w:val="28"/>
        </w:rPr>
        <w:t xml:space="preserve">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820F3B">
        <w:rPr>
          <w:rFonts w:ascii="Times New Roman" w:hAnsi="Times New Roman" w:cs="Times New Roman"/>
          <w:sz w:val="28"/>
          <w:szCs w:val="28"/>
        </w:rPr>
        <w:t xml:space="preserve">МБОУ «ОШ с.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F3B">
        <w:rPr>
          <w:rFonts w:ascii="Times New Roman" w:hAnsi="Times New Roman" w:cs="Times New Roman"/>
          <w:sz w:val="28"/>
          <w:szCs w:val="28"/>
        </w:rPr>
        <w:t>Воргол</w:t>
      </w:r>
      <w:proofErr w:type="spellEnd"/>
      <w:r w:rsidR="00820F3B">
        <w:rPr>
          <w:rFonts w:ascii="Times New Roman" w:hAnsi="Times New Roman" w:cs="Times New Roman"/>
          <w:sz w:val="28"/>
          <w:szCs w:val="28"/>
        </w:rPr>
        <w:t xml:space="preserve">», </w:t>
      </w:r>
      <w:r w:rsidRPr="00B209D4">
        <w:rPr>
          <w:rFonts w:ascii="Times New Roman" w:hAnsi="Times New Roman" w:cs="Times New Roman"/>
          <w:sz w:val="28"/>
          <w:szCs w:val="28"/>
        </w:rPr>
        <w:t>планами работы, утвержденными учредителем и настоящим Положением.</w:t>
      </w:r>
    </w:p>
    <w:p w:rsidR="00B209D4" w:rsidRPr="00B209D4" w:rsidRDefault="00B209D4" w:rsidP="009A39C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1 А. Центр в своей деятельности подчиняется</w:t>
      </w:r>
      <w:r w:rsidRPr="00B209D4">
        <w:rPr>
          <w:rFonts w:ascii="Times New Roman" w:hAnsi="Times New Roman" w:cs="Times New Roman"/>
          <w:sz w:val="28"/>
          <w:szCs w:val="28"/>
        </w:rPr>
        <w:tab/>
        <w:t>руководителю Учреждения (директору).</w:t>
      </w:r>
    </w:p>
    <w:p w:rsidR="00B209D4" w:rsidRPr="00B209D4" w:rsidRDefault="00B209D4" w:rsidP="00B209D4">
      <w:pPr>
        <w:spacing w:after="132" w:line="247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B209D4" w:rsidRPr="00B209D4" w:rsidRDefault="00B209D4" w:rsidP="00B209D4">
      <w:pPr>
        <w:numPr>
          <w:ilvl w:val="1"/>
          <w:numId w:val="9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Основной деятельностью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209D4" w:rsidRDefault="00B209D4" w:rsidP="00B209D4">
      <w:pPr>
        <w:numPr>
          <w:ilvl w:val="1"/>
          <w:numId w:val="9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:rsidR="00B209D4" w:rsidRDefault="00B209D4" w:rsidP="00B209D4">
      <w:pPr>
        <w:spacing w:after="4" w:line="254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9D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09D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B209D4" w:rsidRPr="00B209D4" w:rsidRDefault="00B209D4" w:rsidP="00B209D4">
      <w:pPr>
        <w:spacing w:after="4" w:line="254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209D4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B209D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209D4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B209D4" w:rsidRDefault="00B209D4" w:rsidP="00B209D4">
      <w:pPr>
        <w:pStyle w:val="a3"/>
        <w:numPr>
          <w:ilvl w:val="2"/>
          <w:numId w:val="15"/>
        </w:numPr>
        <w:spacing w:after="4" w:line="25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9D4">
        <w:rPr>
          <w:rFonts w:ascii="Times New Roman" w:hAnsi="Times New Roman" w:cs="Times New Roman"/>
          <w:sz w:val="28"/>
          <w:szCs w:val="28"/>
        </w:rPr>
        <w:t>вовлечение обучающихся и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 в проектную</w:t>
      </w:r>
    </w:p>
    <w:p w:rsidR="00B209D4" w:rsidRPr="00B209D4" w:rsidRDefault="00B209D4" w:rsidP="00B209D4">
      <w:pPr>
        <w:spacing w:after="4" w:line="254" w:lineRule="auto"/>
        <w:ind w:left="622"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lastRenderedPageBreak/>
        <w:t>деятельность;</w:t>
      </w:r>
    </w:p>
    <w:p w:rsidR="00B209D4" w:rsidRPr="00B209D4" w:rsidRDefault="00B209D4" w:rsidP="009A39CA">
      <w:pPr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   </w:t>
      </w:r>
      <w:r w:rsidRPr="00B209D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209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209D4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B209D4" w:rsidRPr="00B209D4" w:rsidRDefault="00B209D4" w:rsidP="009A39CA">
      <w:pPr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 xml:space="preserve">2.25.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09D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209D4" w:rsidRDefault="00B209D4" w:rsidP="009A39C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09D4">
        <w:rPr>
          <w:rFonts w:ascii="Times New Roman" w:hAnsi="Times New Roman" w:cs="Times New Roman"/>
          <w:sz w:val="28"/>
          <w:szCs w:val="28"/>
        </w:rPr>
        <w:t>Центр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и выполнения задач вправе</w:t>
      </w:r>
    </w:p>
    <w:p w:rsidR="00B209D4" w:rsidRPr="00B209D4" w:rsidRDefault="00B209D4" w:rsidP="009A39C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взаимодействовать с:</w:t>
      </w:r>
    </w:p>
    <w:p w:rsidR="00B209D4" w:rsidRPr="00B209D4" w:rsidRDefault="00B209D4" w:rsidP="009A39CA">
      <w:pPr>
        <w:spacing w:after="4" w:line="254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9D4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B209D4" w:rsidRDefault="00B209D4" w:rsidP="009A39C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9D4">
        <w:rPr>
          <w:rFonts w:ascii="Times New Roman" w:hAnsi="Times New Roman" w:cs="Times New Roman"/>
          <w:sz w:val="28"/>
          <w:szCs w:val="28"/>
        </w:rPr>
        <w:t>иными образовательными организациями, на базе которых созданы Центры «Точка роста»;</w:t>
      </w:r>
    </w:p>
    <w:p w:rsidR="00B209D4" w:rsidRDefault="00B209D4" w:rsidP="009A39CA">
      <w:pPr>
        <w:ind w:left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209D4">
        <w:rPr>
          <w:rFonts w:ascii="Times New Roman" w:hAnsi="Times New Roman" w:cs="Times New Roman"/>
          <w:sz w:val="28"/>
          <w:szCs w:val="28"/>
        </w:rPr>
        <w:t xml:space="preserve"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B209D4" w:rsidRPr="00B209D4" w:rsidRDefault="00B209D4" w:rsidP="009A39C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209D4">
        <w:rPr>
          <w:rFonts w:ascii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B209D4" w:rsidRPr="00B209D4" w:rsidRDefault="00B209D4" w:rsidP="009A39CA">
      <w:pPr>
        <w:spacing w:after="132" w:line="247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09D4">
        <w:rPr>
          <w:rFonts w:ascii="Times New Roman" w:hAnsi="Times New Roman" w:cs="Times New Roman"/>
          <w:sz w:val="28"/>
          <w:szCs w:val="28"/>
        </w:rPr>
        <w:t>Порядок управления Центром «Точка роста»</w:t>
      </w:r>
    </w:p>
    <w:p w:rsidR="00B209D4" w:rsidRPr="00B209D4" w:rsidRDefault="00B209D4" w:rsidP="009A39CA">
      <w:pPr>
        <w:pStyle w:val="a3"/>
        <w:numPr>
          <w:ilvl w:val="1"/>
          <w:numId w:val="7"/>
        </w:numPr>
        <w:spacing w:after="4" w:line="25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B209D4" w:rsidRPr="00B209D4" w:rsidRDefault="00B209D4" w:rsidP="009A39CA">
      <w:pPr>
        <w:pStyle w:val="a3"/>
        <w:numPr>
          <w:ilvl w:val="1"/>
          <w:numId w:val="7"/>
        </w:numPr>
        <w:spacing w:after="4" w:line="25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B209D4" w:rsidRPr="00B209D4" w:rsidRDefault="00B209D4" w:rsidP="009A39C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9D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09D4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B209D4" w:rsidRPr="00B209D4" w:rsidRDefault="00B209D4" w:rsidP="009A39C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209D4" w:rsidRPr="00B209D4" w:rsidRDefault="00B209D4" w:rsidP="009A39CA">
      <w:pPr>
        <w:pStyle w:val="a3"/>
        <w:numPr>
          <w:ilvl w:val="2"/>
          <w:numId w:val="16"/>
        </w:numPr>
        <w:spacing w:after="4" w:line="254" w:lineRule="auto"/>
        <w:ind w:left="567" w:right="-1" w:firstLine="55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209D4" w:rsidRPr="00B209D4" w:rsidRDefault="00B209D4" w:rsidP="00B209D4">
      <w:pPr>
        <w:pStyle w:val="a3"/>
        <w:numPr>
          <w:ilvl w:val="2"/>
          <w:numId w:val="16"/>
        </w:numPr>
        <w:spacing w:after="4" w:line="254" w:lineRule="auto"/>
        <w:ind w:left="567" w:right="-1" w:firstLine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отчитываться перед руководителем Учреждения о результатах работы Центра;</w:t>
      </w:r>
    </w:p>
    <w:p w:rsidR="00B209D4" w:rsidRDefault="00B209D4" w:rsidP="00B209D4">
      <w:pPr>
        <w:pStyle w:val="a3"/>
        <w:numPr>
          <w:ilvl w:val="2"/>
          <w:numId w:val="16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</w:t>
      </w:r>
    </w:p>
    <w:p w:rsidR="00B209D4" w:rsidRPr="00B209D4" w:rsidRDefault="00B209D4" w:rsidP="00B209D4">
      <w:pPr>
        <w:pStyle w:val="a3"/>
        <w:ind w:left="1342" w:right="-1" w:hanging="775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уставом Учреждения, должностной инструкцией и настоящим Положением.</w:t>
      </w:r>
    </w:p>
    <w:p w:rsidR="00B209D4" w:rsidRPr="00B209D4" w:rsidRDefault="00B209D4" w:rsidP="00B209D4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209D4" w:rsidRDefault="00B209D4" w:rsidP="00B209D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lastRenderedPageBreak/>
        <w:t xml:space="preserve">3.4.1.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9D4">
        <w:rPr>
          <w:rFonts w:ascii="Times New Roman" w:hAnsi="Times New Roman" w:cs="Times New Roman"/>
          <w:sz w:val="28"/>
          <w:szCs w:val="28"/>
        </w:rPr>
        <w:t xml:space="preserve">осуществлять расстановку кадров </w:t>
      </w:r>
      <w:r>
        <w:rPr>
          <w:rFonts w:ascii="Times New Roman" w:hAnsi="Times New Roman" w:cs="Times New Roman"/>
          <w:sz w:val="28"/>
          <w:szCs w:val="28"/>
        </w:rPr>
        <w:t>Центра, прием на работу которых</w:t>
      </w:r>
    </w:p>
    <w:p w:rsidR="00B209D4" w:rsidRPr="00B209D4" w:rsidRDefault="00B209D4" w:rsidP="00B209D4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осуществляется приказом руководителя Учреждения;</w:t>
      </w:r>
    </w:p>
    <w:p w:rsidR="00B209D4" w:rsidRPr="00B209D4" w:rsidRDefault="00B209D4" w:rsidP="00B209D4">
      <w:pPr>
        <w:pStyle w:val="a3"/>
        <w:numPr>
          <w:ilvl w:val="2"/>
          <w:numId w:val="17"/>
        </w:numPr>
        <w:spacing w:after="4" w:line="254" w:lineRule="auto"/>
        <w:ind w:left="567" w:right="-1" w:firstLine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B209D4" w:rsidRPr="00B209D4" w:rsidRDefault="00B209D4" w:rsidP="00B209D4">
      <w:pPr>
        <w:pStyle w:val="a3"/>
        <w:numPr>
          <w:ilvl w:val="2"/>
          <w:numId w:val="12"/>
        </w:numPr>
        <w:spacing w:after="4" w:line="25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D4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209D4" w:rsidRDefault="00B209D4" w:rsidP="00B209D4">
      <w:pPr>
        <w:numPr>
          <w:ilvl w:val="2"/>
          <w:numId w:val="12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по согласованию с руково</w:t>
      </w:r>
      <w:r>
        <w:rPr>
          <w:rFonts w:ascii="Times New Roman" w:hAnsi="Times New Roman" w:cs="Times New Roman"/>
          <w:sz w:val="28"/>
          <w:szCs w:val="28"/>
        </w:rPr>
        <w:t>дителем Учреждения осуществлять</w:t>
      </w:r>
    </w:p>
    <w:p w:rsidR="00B209D4" w:rsidRPr="00B209D4" w:rsidRDefault="00B209D4" w:rsidP="00B209D4">
      <w:pPr>
        <w:spacing w:after="4" w:line="254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организацию и проведение мероприятий по профилю направлений деятельности Центра;</w:t>
      </w:r>
    </w:p>
    <w:p w:rsidR="00B209D4" w:rsidRDefault="00B209D4" w:rsidP="00B209D4">
      <w:pPr>
        <w:numPr>
          <w:ilvl w:val="2"/>
          <w:numId w:val="12"/>
        </w:numPr>
        <w:spacing w:after="4" w:line="254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осуществлять иные права, относящ</w:t>
      </w:r>
      <w:r>
        <w:rPr>
          <w:rFonts w:ascii="Times New Roman" w:hAnsi="Times New Roman" w:cs="Times New Roman"/>
          <w:sz w:val="28"/>
          <w:szCs w:val="28"/>
        </w:rPr>
        <w:t>иеся к деятельности Центра и не</w:t>
      </w:r>
    </w:p>
    <w:p w:rsidR="00B209D4" w:rsidRPr="00B209D4" w:rsidRDefault="00B209D4" w:rsidP="00B209D4">
      <w:pPr>
        <w:spacing w:after="4" w:line="254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B209D4">
        <w:rPr>
          <w:rFonts w:ascii="Times New Roman" w:hAnsi="Times New Roman" w:cs="Times New Roman"/>
          <w:sz w:val="28"/>
          <w:szCs w:val="28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B209D4" w:rsidRPr="00B209D4" w:rsidRDefault="00B209D4" w:rsidP="00B209D4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09D4" w:rsidRPr="00B209D4" w:rsidSect="00B209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1.25pt;height:5.2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091B7110"/>
    <w:multiLevelType w:val="hybridMultilevel"/>
    <w:tmpl w:val="BA4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6769"/>
    <w:multiLevelType w:val="multilevel"/>
    <w:tmpl w:val="C91259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214D1"/>
    <w:multiLevelType w:val="hybridMultilevel"/>
    <w:tmpl w:val="A184C02C"/>
    <w:lvl w:ilvl="0" w:tplc="F66C10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AD478">
      <w:start w:val="1"/>
      <w:numFmt w:val="bullet"/>
      <w:lvlText w:val="o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29D26">
      <w:start w:val="1"/>
      <w:numFmt w:val="bullet"/>
      <w:lvlRestart w:val="0"/>
      <w:lvlText w:val="•"/>
      <w:lvlPicBulletId w:val="0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AF49C">
      <w:start w:val="1"/>
      <w:numFmt w:val="bullet"/>
      <w:lvlText w:val="•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E1660">
      <w:start w:val="1"/>
      <w:numFmt w:val="bullet"/>
      <w:lvlText w:val="o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68D60">
      <w:start w:val="1"/>
      <w:numFmt w:val="bullet"/>
      <w:lvlText w:val="▪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856A2">
      <w:start w:val="1"/>
      <w:numFmt w:val="bullet"/>
      <w:lvlText w:val="•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6D75A">
      <w:start w:val="1"/>
      <w:numFmt w:val="bullet"/>
      <w:lvlText w:val="o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2999A">
      <w:start w:val="1"/>
      <w:numFmt w:val="bullet"/>
      <w:lvlText w:val="▪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643B5"/>
    <w:multiLevelType w:val="multilevel"/>
    <w:tmpl w:val="C45A2F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33D82"/>
    <w:multiLevelType w:val="multilevel"/>
    <w:tmpl w:val="C21898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74D39"/>
    <w:multiLevelType w:val="multilevel"/>
    <w:tmpl w:val="89ACEE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6" w15:restartNumberingAfterBreak="0">
    <w:nsid w:val="2BC01E21"/>
    <w:multiLevelType w:val="multilevel"/>
    <w:tmpl w:val="E8106A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7" w15:restartNumberingAfterBreak="0">
    <w:nsid w:val="35B10F51"/>
    <w:multiLevelType w:val="multilevel"/>
    <w:tmpl w:val="77125B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5445D0"/>
    <w:multiLevelType w:val="hybridMultilevel"/>
    <w:tmpl w:val="96D4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608C1"/>
    <w:multiLevelType w:val="multilevel"/>
    <w:tmpl w:val="1DE404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0" w15:restartNumberingAfterBreak="0">
    <w:nsid w:val="5F3137B0"/>
    <w:multiLevelType w:val="multilevel"/>
    <w:tmpl w:val="482418AE"/>
    <w:lvl w:ilvl="0">
      <w:start w:val="3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D157D9"/>
    <w:multiLevelType w:val="multilevel"/>
    <w:tmpl w:val="DBA4A2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AD3EC6"/>
    <w:multiLevelType w:val="multilevel"/>
    <w:tmpl w:val="CA5A8D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3" w15:restartNumberingAfterBreak="0">
    <w:nsid w:val="6C1A6877"/>
    <w:multiLevelType w:val="hybridMultilevel"/>
    <w:tmpl w:val="D0B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61F2F"/>
    <w:multiLevelType w:val="hybridMultilevel"/>
    <w:tmpl w:val="D0B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6E75"/>
    <w:multiLevelType w:val="hybridMultilevel"/>
    <w:tmpl w:val="3BE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3E"/>
    <w:multiLevelType w:val="multilevel"/>
    <w:tmpl w:val="2C46DE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3F"/>
    <w:rsid w:val="000108AB"/>
    <w:rsid w:val="000252CC"/>
    <w:rsid w:val="00026734"/>
    <w:rsid w:val="000E34C5"/>
    <w:rsid w:val="00141D99"/>
    <w:rsid w:val="00153C3F"/>
    <w:rsid w:val="00173BFF"/>
    <w:rsid w:val="001C26C3"/>
    <w:rsid w:val="00204C7E"/>
    <w:rsid w:val="0020602A"/>
    <w:rsid w:val="00292B51"/>
    <w:rsid w:val="002E7D1B"/>
    <w:rsid w:val="002F7242"/>
    <w:rsid w:val="003520BE"/>
    <w:rsid w:val="00406EEB"/>
    <w:rsid w:val="0043695E"/>
    <w:rsid w:val="004466B2"/>
    <w:rsid w:val="00453BEB"/>
    <w:rsid w:val="00493BDD"/>
    <w:rsid w:val="004A1ED3"/>
    <w:rsid w:val="004D1331"/>
    <w:rsid w:val="004E3B87"/>
    <w:rsid w:val="00503F35"/>
    <w:rsid w:val="00521A3A"/>
    <w:rsid w:val="005C40C5"/>
    <w:rsid w:val="00601665"/>
    <w:rsid w:val="00624C5D"/>
    <w:rsid w:val="006329F4"/>
    <w:rsid w:val="00647D33"/>
    <w:rsid w:val="006572C8"/>
    <w:rsid w:val="00684B2A"/>
    <w:rsid w:val="00693C97"/>
    <w:rsid w:val="006C0E4E"/>
    <w:rsid w:val="006E1FB9"/>
    <w:rsid w:val="00727D6B"/>
    <w:rsid w:val="00764346"/>
    <w:rsid w:val="007B7728"/>
    <w:rsid w:val="007D6AF6"/>
    <w:rsid w:val="007F05F9"/>
    <w:rsid w:val="00810E2C"/>
    <w:rsid w:val="00820F3B"/>
    <w:rsid w:val="00827476"/>
    <w:rsid w:val="008543A4"/>
    <w:rsid w:val="009220BD"/>
    <w:rsid w:val="00923F1F"/>
    <w:rsid w:val="00996576"/>
    <w:rsid w:val="009A39CA"/>
    <w:rsid w:val="009A6D1C"/>
    <w:rsid w:val="009E4ABE"/>
    <w:rsid w:val="009F6C0F"/>
    <w:rsid w:val="00A07E5C"/>
    <w:rsid w:val="00A440BC"/>
    <w:rsid w:val="00A82395"/>
    <w:rsid w:val="00AE3786"/>
    <w:rsid w:val="00B209D4"/>
    <w:rsid w:val="00B65E3F"/>
    <w:rsid w:val="00BA227F"/>
    <w:rsid w:val="00BB2459"/>
    <w:rsid w:val="00C32B86"/>
    <w:rsid w:val="00C878DF"/>
    <w:rsid w:val="00CD6E84"/>
    <w:rsid w:val="00CE1BDD"/>
    <w:rsid w:val="00D95848"/>
    <w:rsid w:val="00DA1465"/>
    <w:rsid w:val="00DF3A5C"/>
    <w:rsid w:val="00E61737"/>
    <w:rsid w:val="00E75A8B"/>
    <w:rsid w:val="00EF3993"/>
    <w:rsid w:val="00F011CF"/>
    <w:rsid w:val="00F46189"/>
    <w:rsid w:val="00F86528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E9A"/>
  <w15:docId w15:val="{E0D53D0F-EA37-4FDE-89B1-18D29B9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3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7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F313-BDBF-4445-9070-31450805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Admin</cp:lastModifiedBy>
  <cp:revision>2</cp:revision>
  <cp:lastPrinted>2024-10-16T09:06:00Z</cp:lastPrinted>
  <dcterms:created xsi:type="dcterms:W3CDTF">2024-10-16T09:13:00Z</dcterms:created>
  <dcterms:modified xsi:type="dcterms:W3CDTF">2024-10-16T09:13:00Z</dcterms:modified>
</cp:coreProperties>
</file>