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right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block-42742099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c6077dab-9925-4774-bff8-633c408d96f7"/>
      <w:r>
        <w:rPr>
          <w:rFonts w:ascii="Times New Roman" w:hAnsi="Times New Roman"/>
          <w:b/>
          <w:i w:val="false"/>
          <w:color w:val="000000"/>
          <w:sz w:val="28"/>
        </w:rPr>
        <w:t xml:space="preserve">Управление образования и науки Липецкой области </w:t>
      </w:r>
      <w:bookmarkEnd w:id="1"/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2" w:name="788ae511-f951-4a39-a96d-32e07689f645"/>
      <w:r>
        <w:rPr>
          <w:rFonts w:ascii="Times New Roman" w:hAnsi="Times New Roman"/>
          <w:b/>
          <w:i w:val="false"/>
          <w:color w:val="000000"/>
          <w:sz w:val="28"/>
        </w:rPr>
        <w:t>Администрация Становлянского муниципального округа</w:t>
      </w:r>
      <w:bookmarkEnd w:id="2"/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“ОШ с.Грунин Воргол”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Л.А.Коновалова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«28»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П.В.Попов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97 от «30»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«Второй иностранный язык: английский»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b/>
          <w:bCs/>
          <w:i/>
          <w:i/>
          <w:sz w:val="28"/>
          <w:szCs w:val="28"/>
        </w:rPr>
      </w:pPr>
      <w:bookmarkStart w:id="3" w:name="8777abab-62ad-4e6d-bb66-8ccfe85cfe1b"/>
      <w:r>
        <w:rPr>
          <w:rFonts w:ascii="Times New Roman" w:hAnsi="Times New Roman"/>
          <w:b/>
          <w:bCs/>
          <w:i w:val="false"/>
          <w:color w:val="000000"/>
          <w:sz w:val="28"/>
          <w:szCs w:val="28"/>
        </w:rPr>
        <w:t>с. Грунин Воргол</w:t>
      </w:r>
      <w:bookmarkEnd w:id="3"/>
      <w:r>
        <w:rPr>
          <w:rFonts w:ascii="Times New Roman" w:hAnsi="Times New Roman"/>
          <w:b/>
          <w:bCs/>
          <w:i w:val="false"/>
          <w:color w:val="000000"/>
          <w:sz w:val="28"/>
          <w:szCs w:val="28"/>
        </w:rPr>
        <w:t xml:space="preserve"> </w:t>
      </w:r>
      <w:bookmarkStart w:id="4" w:name="dc72b6e0-474b-4b98-a795-02870ed74afe"/>
      <w:r>
        <w:rPr>
          <w:rFonts w:ascii="Times New Roman" w:hAnsi="Times New Roman"/>
          <w:b/>
          <w:bCs/>
          <w:i w:val="false"/>
          <w:color w:val="000000"/>
          <w:sz w:val="28"/>
          <w:szCs w:val="28"/>
        </w:rPr>
        <w:t>2024</w:t>
      </w:r>
      <w:bookmarkEnd w:id="4"/>
    </w:p>
    <w:p>
      <w:pPr>
        <w:pStyle w:val="Normal"/>
        <w:rPr>
          <w:rFonts w:ascii="Times New Roman" w:hAnsi="Times New Roman"/>
          <w:b/>
          <w:b/>
          <w:bCs/>
          <w:i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bCs/>
          <w:i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b/>
          <w:sz w:val="28"/>
          <w:szCs w:val="28"/>
        </w:rPr>
        <w:t>. Планируемые результаты освоения учебного предмета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Предметные УДД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выделять явление из общего ряда других явлений;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вербализовать эмоциональное впечатление, оказанное на него источником;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обозначать символом и знаком предмет и/или явление;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абстрактный или реальный образ предмета и/или явления;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доказательство: прямое, косвенное, от противного;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Смысловое чтение. Обучающийся сможет: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резюмировать главную идею текста;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критически оценивать содержание и форму текста.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свое отношение к природной среде;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причинный и вероятностный анализ экологических ситуаций;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 необходимые ключевые поисковые слова и запросы;</w:t>
      </w:r>
    </w:p>
    <w:p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взаимодействие с электронными поисковыми системами, словарями;</w:t>
      </w:r>
    </w:p>
    <w:p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соотносить полученные результаты поиска со своей деятельностью.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Коммуникативные УУД</w:t>
      </w:r>
    </w:p>
    <w:p>
      <w:pPr>
        <w:pStyle w:val="ListParagraph"/>
        <w:widowControl w:val="false"/>
        <w:numPr>
          <w:ilvl w:val="0"/>
          <w:numId w:val="30"/>
        </w:numPr>
        <w:tabs>
          <w:tab w:val="clear" w:pos="708"/>
          <w:tab w:val="left" w:pos="426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возможные роли в совместной деятельности;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играть определенную роль в совместной деятельности;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предлагать альтернативное решение в конфликтной ситуации;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выделять общую точку зрения в дискуссии;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>
      <w:pPr>
        <w:pStyle w:val="Normal"/>
        <w:widowControl w:val="false"/>
        <w:numPr>
          <w:ilvl w:val="0"/>
          <w:numId w:val="30"/>
        </w:numPr>
        <w:tabs>
          <w:tab w:val="clear" w:pos="708"/>
          <w:tab w:val="left" w:pos="142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принимать решение в ходе диалога и согласовывать его с собеседником;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>
      <w:pPr>
        <w:pStyle w:val="Normal"/>
        <w:widowControl w:val="false"/>
        <w:numPr>
          <w:ilvl w:val="0"/>
          <w:numId w:val="30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информацию с учетом этических и правовых норм;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b/>
          <w:sz w:val="28"/>
          <w:szCs w:val="28"/>
        </w:rPr>
        <w:t xml:space="preserve">. Предметное содержание речи </w:t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 класс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Моя семья. </w:t>
      </w:r>
      <w:r>
        <w:rPr>
          <w:rFonts w:cs="Times New Roman" w:ascii="Times New Roman" w:hAnsi="Times New Roman"/>
          <w:sz w:val="28"/>
          <w:szCs w:val="28"/>
        </w:rPr>
        <w:t xml:space="preserve">Взаимоотношения в семье. Конфликтные ситуации и способы их решения. </w:t>
      </w:r>
      <w:r>
        <w:rPr>
          <w:rFonts w:cs="Times New Roman" w:ascii="Times New Roman" w:hAnsi="Times New Roman"/>
          <w:i/>
          <w:sz w:val="28"/>
          <w:szCs w:val="28"/>
        </w:rPr>
        <w:t>Члены семьи. Обязанности семьи. Моя комната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Свободное время.</w:t>
      </w:r>
      <w:r>
        <w:rPr>
          <w:rFonts w:cs="Times New Roman" w:ascii="Times New Roman" w:hAnsi="Times New Roman"/>
          <w:sz w:val="28"/>
          <w:szCs w:val="28"/>
        </w:rPr>
        <w:t xml:space="preserve"> Досуг и увлечения (музыка, чтение; посещение театра, кинотеатра, музея, выставки). Виды отдыха. Поход по магазинам. </w:t>
      </w:r>
      <w:r>
        <w:rPr>
          <w:rFonts w:cs="Times New Roman" w:ascii="Times New Roman" w:hAnsi="Times New Roman"/>
          <w:i/>
          <w:sz w:val="28"/>
          <w:szCs w:val="28"/>
        </w:rPr>
        <w:t>Режим дня. Еда</w:t>
      </w:r>
    </w:p>
    <w:p>
      <w:pPr>
        <w:pStyle w:val="Normal"/>
        <w:ind w:firstLine="70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Окружающий мир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Природа: растения и животные. Погода. Проблемы экологии. Защита окружающей среды. Жизнь в городе/ в сельской местности . </w:t>
      </w:r>
      <w:r>
        <w:rPr>
          <w:rFonts w:cs="Times New Roman" w:ascii="Times New Roman" w:hAnsi="Times New Roman"/>
          <w:i/>
          <w:sz w:val="28"/>
          <w:szCs w:val="28"/>
        </w:rPr>
        <w:t xml:space="preserve">Мир вокруг нас. 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Спорт.</w:t>
      </w:r>
      <w:r>
        <w:rPr>
          <w:rFonts w:cs="Times New Roman" w:ascii="Times New Roman" w:hAnsi="Times New Roman"/>
          <w:sz w:val="28"/>
          <w:szCs w:val="28"/>
        </w:rPr>
        <w:t xml:space="preserve"> Виды спорта. Спортивные игры. Спортивные соревнования. </w:t>
      </w:r>
      <w:r>
        <w:rPr>
          <w:rFonts w:cs="Times New Roman" w:ascii="Times New Roman" w:hAnsi="Times New Roman"/>
          <w:i/>
          <w:sz w:val="28"/>
          <w:szCs w:val="28"/>
        </w:rPr>
        <w:t xml:space="preserve">Мой любимый вид спорта. </w:t>
      </w:r>
    </w:p>
    <w:p>
      <w:pPr>
        <w:pStyle w:val="Norma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Путешествия.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Путешествия по России и странам изучаемого языка.</w:t>
      </w:r>
    </w:p>
    <w:p>
      <w:pPr>
        <w:pStyle w:val="Norma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Транспорт. </w:t>
      </w:r>
    </w:p>
    <w:p>
      <w:pPr>
        <w:pStyle w:val="Norma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Школа.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Школьная жизнь. Правила поведения в школе. Изучаемые</w:t>
      </w:r>
    </w:p>
    <w:p>
      <w:pPr>
        <w:pStyle w:val="Norma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предметы и отношения к ним. Внеклассные мероприятия. Кружки. Школьная</w:t>
      </w:r>
    </w:p>
    <w:p>
      <w:pPr>
        <w:pStyle w:val="Norma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форма. Каникулы. Переписка с зарубежными сверстниками. </w:t>
      </w:r>
      <w:r>
        <w:rPr>
          <w:rFonts w:cs="Times New Roman" w:ascii="Times New Roman" w:hAnsi="Times New Roman"/>
          <w:i/>
          <w:color w:val="000000"/>
          <w:sz w:val="28"/>
          <w:szCs w:val="28"/>
        </w:rPr>
        <w:t>Моя школа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Коммуникативные умения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Говорение. Диалогическая речь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1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вести диалог-обмен мнениями;</w:t>
      </w:r>
    </w:p>
    <w:p>
      <w:pPr>
        <w:pStyle w:val="Western"/>
        <w:numPr>
          <w:ilvl w:val="0"/>
          <w:numId w:val="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брать и давать интервью;</w:t>
      </w:r>
    </w:p>
    <w:p>
      <w:pPr>
        <w:pStyle w:val="Western"/>
        <w:numPr>
          <w:ilvl w:val="0"/>
          <w:numId w:val="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вести диалог-расспрос на основе нелинейного текста (таблицы, диаграммы и т. д.)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Говорение. Монологическая речь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>
      <w:pPr>
        <w:pStyle w:val="Western"/>
        <w:numPr>
          <w:ilvl w:val="0"/>
          <w:numId w:val="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описывать события с опорой на зрительную наглядность и/или вербальную опору (ключевые слова, план, вопросы);</w:t>
      </w:r>
    </w:p>
    <w:p>
      <w:pPr>
        <w:pStyle w:val="Western"/>
        <w:numPr>
          <w:ilvl w:val="0"/>
          <w:numId w:val="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давать краткую характеристику реальных людей и литературных персонажей;</w:t>
      </w:r>
    </w:p>
    <w:p>
      <w:pPr>
        <w:pStyle w:val="Western"/>
        <w:numPr>
          <w:ilvl w:val="0"/>
          <w:numId w:val="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>
      <w:pPr>
        <w:pStyle w:val="Western"/>
        <w:numPr>
          <w:ilvl w:val="0"/>
          <w:numId w:val="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описывать картинку/фото с опорой или без опоры на ключевые слова/план/вопросы.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5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делать сообщение на заданную тему на основе прочитанного;</w:t>
      </w:r>
    </w:p>
    <w:p>
      <w:pPr>
        <w:pStyle w:val="Western"/>
        <w:numPr>
          <w:ilvl w:val="0"/>
          <w:numId w:val="5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комментировать факты из прочитанного/прослушанного текста, выражать и аргументировать свое отношение к прочитанному/прослушанному;</w:t>
      </w:r>
    </w:p>
    <w:p>
      <w:pPr>
        <w:pStyle w:val="Western"/>
        <w:numPr>
          <w:ilvl w:val="0"/>
          <w:numId w:val="5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>
      <w:pPr>
        <w:pStyle w:val="Western"/>
        <w:numPr>
          <w:ilvl w:val="0"/>
          <w:numId w:val="5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кратко высказываться с опорой на нелинейный текст (таблицы, диаграммы, расписание и т. п.)</w:t>
      </w:r>
    </w:p>
    <w:p>
      <w:pPr>
        <w:pStyle w:val="Western"/>
        <w:numPr>
          <w:ilvl w:val="0"/>
          <w:numId w:val="5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кратко излагать результаты выполненной проектной работы.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Аудирование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6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>
      <w:pPr>
        <w:pStyle w:val="Western"/>
        <w:numPr>
          <w:ilvl w:val="0"/>
          <w:numId w:val="6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7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выделять основную тему в воспринимаемом на слух тексте;</w:t>
      </w:r>
    </w:p>
    <w:p>
      <w:pPr>
        <w:pStyle w:val="Western"/>
        <w:numPr>
          <w:ilvl w:val="0"/>
          <w:numId w:val="7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Чтение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8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>
      <w:pPr>
        <w:pStyle w:val="Western"/>
        <w:numPr>
          <w:ilvl w:val="0"/>
          <w:numId w:val="8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>
      <w:pPr>
        <w:pStyle w:val="Western"/>
        <w:numPr>
          <w:ilvl w:val="0"/>
          <w:numId w:val="9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читать и полностью понимать несложные аутентичные тексты, построенные на изученном языковом материале;</w:t>
      </w:r>
    </w:p>
    <w:p>
      <w:pPr>
        <w:pStyle w:val="Western"/>
        <w:numPr>
          <w:ilvl w:val="0"/>
          <w:numId w:val="9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10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устанавливать причинно-следственную взаимосвязь фактов и событий, изложенных в несложном аутентичном тексте;</w:t>
      </w:r>
    </w:p>
    <w:p>
      <w:pPr>
        <w:pStyle w:val="Western"/>
        <w:numPr>
          <w:ilvl w:val="0"/>
          <w:numId w:val="10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восстанавливать текст из разрозненных абзацев или путем добавления выпущенных фрагментов.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Письменная речь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11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>
      <w:pPr>
        <w:pStyle w:val="Western"/>
        <w:numPr>
          <w:ilvl w:val="0"/>
          <w:numId w:val="11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>
      <w:pPr>
        <w:pStyle w:val="Western"/>
        <w:numPr>
          <w:ilvl w:val="0"/>
          <w:numId w:val="11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>
      <w:pPr>
        <w:pStyle w:val="Western"/>
        <w:numPr>
          <w:ilvl w:val="0"/>
          <w:numId w:val="11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писать небольшие письменные высказывания с опорой на образец/план.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1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делать краткие выписки из текста с целью их использования в собственных устных высказываниях;</w:t>
      </w:r>
    </w:p>
    <w:p>
      <w:pPr>
        <w:pStyle w:val="Western"/>
        <w:numPr>
          <w:ilvl w:val="0"/>
          <w:numId w:val="1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писать электронное письмо (</w:t>
      </w:r>
      <w:r>
        <w:rPr>
          <w:i/>
          <w:iCs/>
          <w:color w:val="000000"/>
          <w:sz w:val="28"/>
          <w:szCs w:val="28"/>
          <w:lang w:val="en-US"/>
        </w:rPr>
        <w:t>e</w:t>
      </w:r>
      <w:r>
        <w:rPr>
          <w:i/>
          <w:iCs/>
          <w:color w:val="000000"/>
          <w:sz w:val="28"/>
          <w:szCs w:val="28"/>
        </w:rPr>
        <w:t>-</w:t>
      </w:r>
      <w:r>
        <w:rPr>
          <w:i/>
          <w:iCs/>
          <w:color w:val="000000"/>
          <w:sz w:val="28"/>
          <w:szCs w:val="28"/>
          <w:lang w:val="en-US"/>
        </w:rPr>
        <w:t>mail</w:t>
      </w:r>
      <w:r>
        <w:rPr>
          <w:i/>
          <w:iCs/>
          <w:color w:val="000000"/>
          <w:sz w:val="28"/>
          <w:szCs w:val="28"/>
        </w:rPr>
        <w:t>) зарубежному другу в ответ на электронное письмо-стимул;</w:t>
      </w:r>
    </w:p>
    <w:p>
      <w:pPr>
        <w:pStyle w:val="Western"/>
        <w:numPr>
          <w:ilvl w:val="0"/>
          <w:numId w:val="1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составлять план/тезисы устного или письменного сообщения;</w:t>
      </w:r>
    </w:p>
    <w:p>
      <w:pPr>
        <w:pStyle w:val="Western"/>
        <w:numPr>
          <w:ilvl w:val="0"/>
          <w:numId w:val="1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кратко излагать в письменном виде результаты проектной деятельности;</w:t>
      </w:r>
    </w:p>
    <w:p>
      <w:pPr>
        <w:pStyle w:val="Western"/>
        <w:numPr>
          <w:ilvl w:val="0"/>
          <w:numId w:val="1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писать небольшое письменное высказывание с опорой на нелинейный текст (таблицы, диаграммы и т. п.).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Языковые навыки и средства оперирования ими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Орфография и пунктуация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1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 писать изученные слова;</w:t>
      </w:r>
    </w:p>
    <w:p>
      <w:pPr>
        <w:pStyle w:val="Western"/>
        <w:numPr>
          <w:ilvl w:val="0"/>
          <w:numId w:val="1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>
      <w:pPr>
        <w:pStyle w:val="Western"/>
        <w:numPr>
          <w:ilvl w:val="0"/>
          <w:numId w:val="1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15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сравнивать и анализировать буквосочетания английского языка и их транскрипцию.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Фонетическая сторона речи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16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>
      <w:pPr>
        <w:pStyle w:val="Western"/>
        <w:numPr>
          <w:ilvl w:val="0"/>
          <w:numId w:val="16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правильное ударение в изученных словах;</w:t>
      </w:r>
    </w:p>
    <w:p>
      <w:pPr>
        <w:pStyle w:val="Western"/>
        <w:numPr>
          <w:ilvl w:val="0"/>
          <w:numId w:val="16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различать коммуникативные типы предложений по их интонации;</w:t>
      </w:r>
    </w:p>
    <w:p>
      <w:pPr>
        <w:pStyle w:val="Western"/>
        <w:numPr>
          <w:ilvl w:val="0"/>
          <w:numId w:val="16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членить предложение на смысловые группы;</w:t>
      </w:r>
    </w:p>
    <w:p>
      <w:pPr>
        <w:pStyle w:val="Western"/>
        <w:numPr>
          <w:ilvl w:val="0"/>
          <w:numId w:val="16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17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выражать модальные значения, чувства и эмоции с помощью интонации;</w:t>
      </w:r>
    </w:p>
    <w:p>
      <w:pPr>
        <w:pStyle w:val="Western"/>
        <w:numPr>
          <w:ilvl w:val="0"/>
          <w:numId w:val="17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различать британские и американские варианты английского языка в прослушанных высказываниях.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Лексическая сторона речи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18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>
      <w:pPr>
        <w:pStyle w:val="Western"/>
        <w:numPr>
          <w:ilvl w:val="0"/>
          <w:numId w:val="18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>
      <w:pPr>
        <w:pStyle w:val="Western"/>
        <w:numPr>
          <w:ilvl w:val="0"/>
          <w:numId w:val="18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существующие в английском языке нормы лексической сочетаемости;</w:t>
      </w:r>
    </w:p>
    <w:p>
      <w:pPr>
        <w:pStyle w:val="Western"/>
        <w:numPr>
          <w:ilvl w:val="0"/>
          <w:numId w:val="18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>
      <w:pPr>
        <w:pStyle w:val="Western"/>
        <w:numPr>
          <w:ilvl w:val="0"/>
          <w:numId w:val="18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>
      <w:pPr>
        <w:pStyle w:val="Western"/>
        <w:numPr>
          <w:ilvl w:val="0"/>
          <w:numId w:val="19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глаголы при помощи аффиксов </w:t>
      </w:r>
      <w:r>
        <w:rPr>
          <w:i/>
          <w:iCs/>
          <w:color w:val="000000"/>
          <w:sz w:val="28"/>
          <w:szCs w:val="28"/>
          <w:lang w:val="en-US"/>
        </w:rPr>
        <w:t>dis</w:t>
      </w:r>
      <w:r>
        <w:rPr>
          <w:color w:val="000000"/>
          <w:sz w:val="28"/>
          <w:szCs w:val="28"/>
        </w:rPr>
        <w:t>-, </w:t>
      </w:r>
      <w:r>
        <w:rPr>
          <w:i/>
          <w:iCs/>
          <w:color w:val="000000"/>
          <w:sz w:val="28"/>
          <w:szCs w:val="28"/>
          <w:lang w:val="en-US"/>
        </w:rPr>
        <w:t>mis</w:t>
      </w:r>
      <w:r>
        <w:rPr>
          <w:color w:val="000000"/>
          <w:sz w:val="28"/>
          <w:szCs w:val="28"/>
        </w:rPr>
        <w:t>-, </w:t>
      </w:r>
      <w:r>
        <w:rPr>
          <w:i/>
          <w:iCs/>
          <w:color w:val="000000"/>
          <w:sz w:val="28"/>
          <w:szCs w:val="28"/>
          <w:lang w:val="en-US"/>
        </w:rPr>
        <w:t>re</w:t>
      </w:r>
      <w:r>
        <w:rPr>
          <w:color w:val="000000"/>
          <w:sz w:val="28"/>
          <w:szCs w:val="28"/>
        </w:rPr>
        <w:t>-, -</w:t>
      </w:r>
      <w:r>
        <w:rPr>
          <w:i/>
          <w:iCs/>
          <w:color w:val="000000"/>
          <w:sz w:val="28"/>
          <w:szCs w:val="28"/>
          <w:lang w:val="en-US"/>
        </w:rPr>
        <w:t>i</w:t>
      </w:r>
      <w:r>
        <w:rPr>
          <w:i/>
          <w:iCs/>
          <w:color w:val="000000"/>
          <w:sz w:val="28"/>
          <w:szCs w:val="28"/>
        </w:rPr>
        <w:t>ze</w:t>
      </w:r>
      <w:r>
        <w:rPr>
          <w:color w:val="000000"/>
          <w:sz w:val="28"/>
          <w:szCs w:val="28"/>
        </w:rPr>
        <w:t>/-</w:t>
      </w:r>
      <w:r>
        <w:rPr>
          <w:i/>
          <w:iCs/>
          <w:color w:val="000000"/>
          <w:sz w:val="28"/>
          <w:szCs w:val="28"/>
        </w:rPr>
        <w:t>ise</w:t>
      </w:r>
      <w:r>
        <w:rPr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19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имена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существительные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помощи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суффиксов</w:t>
      </w:r>
      <w:r>
        <w:rPr>
          <w:color w:val="000000"/>
          <w:sz w:val="28"/>
          <w:szCs w:val="28"/>
          <w:lang w:val="en-US"/>
        </w:rPr>
        <w:t> -</w:t>
      </w:r>
      <w:r>
        <w:rPr>
          <w:i/>
          <w:iCs/>
          <w:color w:val="000000"/>
          <w:sz w:val="28"/>
          <w:szCs w:val="28"/>
          <w:lang w:val="en-US"/>
        </w:rPr>
        <w:t>or</w:t>
      </w:r>
      <w:r>
        <w:rPr>
          <w:color w:val="000000"/>
          <w:sz w:val="28"/>
          <w:szCs w:val="28"/>
          <w:lang w:val="en-US"/>
        </w:rPr>
        <w:t>/-</w:t>
      </w:r>
      <w:r>
        <w:rPr>
          <w:i/>
          <w:iCs/>
          <w:color w:val="000000"/>
          <w:sz w:val="28"/>
          <w:szCs w:val="28"/>
          <w:lang w:val="en-US"/>
        </w:rPr>
        <w:t>er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ist</w:t>
      </w:r>
      <w:r>
        <w:rPr>
          <w:color w:val="000000"/>
          <w:sz w:val="28"/>
          <w:szCs w:val="28"/>
          <w:lang w:val="en-US"/>
        </w:rPr>
        <w:t> , -</w:t>
      </w:r>
      <w:r>
        <w:rPr>
          <w:i/>
          <w:iCs/>
          <w:color w:val="000000"/>
          <w:sz w:val="28"/>
          <w:szCs w:val="28"/>
          <w:lang w:val="en-US"/>
        </w:rPr>
        <w:t>sion</w:t>
      </w:r>
      <w:r>
        <w:rPr>
          <w:color w:val="000000"/>
          <w:sz w:val="28"/>
          <w:szCs w:val="28"/>
          <w:lang w:val="en-US"/>
        </w:rPr>
        <w:t>/-</w:t>
      </w:r>
      <w:r>
        <w:rPr>
          <w:i/>
          <w:iCs/>
          <w:color w:val="000000"/>
          <w:sz w:val="28"/>
          <w:szCs w:val="28"/>
          <w:lang w:val="en-US"/>
        </w:rPr>
        <w:t>tion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nce</w:t>
      </w:r>
      <w:r>
        <w:rPr>
          <w:color w:val="000000"/>
          <w:sz w:val="28"/>
          <w:szCs w:val="28"/>
          <w:lang w:val="en-US"/>
        </w:rPr>
        <w:t>/-</w:t>
      </w:r>
      <w:r>
        <w:rPr>
          <w:i/>
          <w:iCs/>
          <w:color w:val="000000"/>
          <w:sz w:val="28"/>
          <w:szCs w:val="28"/>
          <w:lang w:val="en-US"/>
        </w:rPr>
        <w:t>ence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ment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ity</w:t>
      </w:r>
      <w:r>
        <w:rPr>
          <w:color w:val="000000"/>
          <w:sz w:val="28"/>
          <w:szCs w:val="28"/>
          <w:lang w:val="en-US"/>
        </w:rPr>
        <w:t> , -</w:t>
      </w:r>
      <w:r>
        <w:rPr>
          <w:i/>
          <w:iCs/>
          <w:color w:val="000000"/>
          <w:sz w:val="28"/>
          <w:szCs w:val="28"/>
          <w:lang w:val="en-US"/>
        </w:rPr>
        <w:t>ness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ship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ing</w:t>
      </w:r>
      <w:r>
        <w:rPr>
          <w:color w:val="000000"/>
          <w:sz w:val="28"/>
          <w:szCs w:val="28"/>
          <w:lang w:val="en-US"/>
        </w:rPr>
        <w:t>;</w:t>
      </w:r>
    </w:p>
    <w:p>
      <w:pPr>
        <w:pStyle w:val="Western"/>
        <w:numPr>
          <w:ilvl w:val="0"/>
          <w:numId w:val="19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имена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прилагательные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помощи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аффиксов</w:t>
      </w:r>
      <w:r>
        <w:rPr>
          <w:color w:val="000000"/>
          <w:sz w:val="28"/>
          <w:szCs w:val="28"/>
          <w:lang w:val="en-US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inter</w:t>
      </w:r>
      <w:r>
        <w:rPr>
          <w:color w:val="000000"/>
          <w:sz w:val="28"/>
          <w:szCs w:val="28"/>
          <w:lang w:val="en-US"/>
        </w:rPr>
        <w:t>-; -</w:t>
      </w:r>
      <w:r>
        <w:rPr>
          <w:i/>
          <w:iCs/>
          <w:color w:val="000000"/>
          <w:sz w:val="28"/>
          <w:szCs w:val="28"/>
          <w:lang w:val="en-US"/>
        </w:rPr>
        <w:t>y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ly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ful</w:t>
      </w:r>
      <w:r>
        <w:rPr>
          <w:color w:val="000000"/>
          <w:sz w:val="28"/>
          <w:szCs w:val="28"/>
          <w:lang w:val="en-US"/>
        </w:rPr>
        <w:t> , -</w:t>
      </w:r>
      <w:r>
        <w:rPr>
          <w:i/>
          <w:iCs/>
          <w:color w:val="000000"/>
          <w:sz w:val="28"/>
          <w:szCs w:val="28"/>
          <w:lang w:val="en-US"/>
        </w:rPr>
        <w:t>al</w:t>
      </w:r>
      <w:r>
        <w:rPr>
          <w:color w:val="000000"/>
          <w:sz w:val="28"/>
          <w:szCs w:val="28"/>
          <w:lang w:val="en-US"/>
        </w:rPr>
        <w:t> , -</w:t>
      </w:r>
      <w:r>
        <w:rPr>
          <w:i/>
          <w:iCs/>
          <w:color w:val="000000"/>
          <w:sz w:val="28"/>
          <w:szCs w:val="28"/>
          <w:lang w:val="en-US"/>
        </w:rPr>
        <w:t>ic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ian</w:t>
      </w:r>
      <w:r>
        <w:rPr>
          <w:color w:val="000000"/>
          <w:sz w:val="28"/>
          <w:szCs w:val="28"/>
          <w:lang w:val="en-US"/>
        </w:rPr>
        <w:t>/</w:t>
      </w:r>
      <w:r>
        <w:rPr>
          <w:i/>
          <w:iCs/>
          <w:color w:val="000000"/>
          <w:sz w:val="28"/>
          <w:szCs w:val="28"/>
          <w:lang w:val="en-US"/>
        </w:rPr>
        <w:t>an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ing</w:t>
      </w:r>
      <w:r>
        <w:rPr>
          <w:color w:val="000000"/>
          <w:sz w:val="28"/>
          <w:szCs w:val="28"/>
          <w:lang w:val="en-US"/>
        </w:rPr>
        <w:t>; -</w:t>
      </w:r>
      <w:r>
        <w:rPr>
          <w:i/>
          <w:iCs/>
          <w:color w:val="000000"/>
          <w:sz w:val="28"/>
          <w:szCs w:val="28"/>
          <w:lang w:val="en-US"/>
        </w:rPr>
        <w:t>ous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able</w:t>
      </w:r>
      <w:r>
        <w:rPr>
          <w:color w:val="000000"/>
          <w:sz w:val="28"/>
          <w:szCs w:val="28"/>
          <w:lang w:val="en-US"/>
        </w:rPr>
        <w:t>/</w:t>
      </w:r>
      <w:r>
        <w:rPr>
          <w:i/>
          <w:iCs/>
          <w:color w:val="000000"/>
          <w:sz w:val="28"/>
          <w:szCs w:val="28"/>
          <w:lang w:val="en-US"/>
        </w:rPr>
        <w:t>ible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less</w:t>
      </w:r>
      <w:r>
        <w:rPr>
          <w:color w:val="000000"/>
          <w:sz w:val="28"/>
          <w:szCs w:val="28"/>
          <w:lang w:val="en-US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ive</w:t>
      </w:r>
      <w:r>
        <w:rPr>
          <w:color w:val="000000"/>
          <w:sz w:val="28"/>
          <w:szCs w:val="28"/>
          <w:lang w:val="en-US"/>
        </w:rPr>
        <w:t>;</w:t>
      </w:r>
    </w:p>
    <w:p>
      <w:pPr>
        <w:pStyle w:val="Western"/>
        <w:numPr>
          <w:ilvl w:val="0"/>
          <w:numId w:val="19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наречия при помощи суффикса -</w:t>
      </w:r>
      <w:r>
        <w:rPr>
          <w:i/>
          <w:iCs/>
          <w:color w:val="000000"/>
          <w:sz w:val="28"/>
          <w:szCs w:val="28"/>
          <w:lang w:val="en-US"/>
        </w:rPr>
        <w:t>ly</w:t>
      </w:r>
      <w:r>
        <w:rPr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19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имена существительные, имена прилагательные, наречия при помощи отрицательных префиксов </w:t>
      </w:r>
      <w:r>
        <w:rPr>
          <w:i/>
          <w:iCs/>
          <w:color w:val="000000"/>
          <w:sz w:val="28"/>
          <w:szCs w:val="28"/>
          <w:lang w:val="en-US"/>
        </w:rPr>
        <w:t>un</w:t>
      </w:r>
      <w:r>
        <w:rPr>
          <w:color w:val="000000"/>
          <w:sz w:val="28"/>
          <w:szCs w:val="28"/>
        </w:rPr>
        <w:t>-, </w:t>
      </w:r>
      <w:r>
        <w:rPr>
          <w:i/>
          <w:iCs/>
          <w:color w:val="000000"/>
          <w:sz w:val="28"/>
          <w:szCs w:val="28"/>
          <w:lang w:val="en-US"/>
        </w:rPr>
        <w:t>im</w:t>
      </w:r>
      <w:r>
        <w:rPr>
          <w:color w:val="000000"/>
          <w:sz w:val="28"/>
          <w:szCs w:val="28"/>
        </w:rPr>
        <w:t>-/</w:t>
      </w:r>
      <w:r>
        <w:rPr>
          <w:i/>
          <w:iCs/>
          <w:color w:val="000000"/>
          <w:sz w:val="28"/>
          <w:szCs w:val="28"/>
          <w:lang w:val="en-US"/>
        </w:rPr>
        <w:t>in</w:t>
      </w:r>
      <w:r>
        <w:rPr>
          <w:color w:val="000000"/>
          <w:sz w:val="28"/>
          <w:szCs w:val="28"/>
        </w:rPr>
        <w:t>-;</w:t>
      </w:r>
    </w:p>
    <w:p>
      <w:pPr>
        <w:pStyle w:val="Western"/>
        <w:numPr>
          <w:ilvl w:val="0"/>
          <w:numId w:val="19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числительные при помощи суффиксов -</w:t>
      </w:r>
      <w:r>
        <w:rPr>
          <w:i/>
          <w:iCs/>
          <w:color w:val="000000"/>
          <w:sz w:val="28"/>
          <w:szCs w:val="28"/>
          <w:lang w:val="en-US"/>
        </w:rPr>
        <w:t>teen</w:t>
      </w:r>
      <w:r>
        <w:rPr>
          <w:color w:val="000000"/>
          <w:sz w:val="28"/>
          <w:szCs w:val="28"/>
        </w:rPr>
        <w:t>, -</w:t>
      </w:r>
      <w:r>
        <w:rPr>
          <w:i/>
          <w:iCs/>
          <w:color w:val="000000"/>
          <w:sz w:val="28"/>
          <w:szCs w:val="28"/>
          <w:lang w:val="en-US"/>
        </w:rPr>
        <w:t>ty</w:t>
      </w:r>
      <w:r>
        <w:rPr>
          <w:color w:val="000000"/>
          <w:sz w:val="28"/>
          <w:szCs w:val="28"/>
        </w:rPr>
        <w:t>; -</w:t>
      </w:r>
      <w:r>
        <w:rPr>
          <w:i/>
          <w:iCs/>
          <w:color w:val="000000"/>
          <w:sz w:val="28"/>
          <w:szCs w:val="28"/>
          <w:lang w:val="en-US"/>
        </w:rPr>
        <w:t>th</w:t>
      </w:r>
      <w:r>
        <w:rPr>
          <w:color w:val="000000"/>
          <w:sz w:val="28"/>
          <w:szCs w:val="28"/>
        </w:rPr>
        <w:t>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20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>
      <w:pPr>
        <w:pStyle w:val="Western"/>
        <w:numPr>
          <w:ilvl w:val="0"/>
          <w:numId w:val="20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>
      <w:pPr>
        <w:pStyle w:val="Western"/>
        <w:numPr>
          <w:ilvl w:val="0"/>
          <w:numId w:val="20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наиболее распространенные фразовые глаголы;</w:t>
      </w:r>
    </w:p>
    <w:p>
      <w:pPr>
        <w:pStyle w:val="Western"/>
        <w:numPr>
          <w:ilvl w:val="0"/>
          <w:numId w:val="20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принадлежность слов к частям речи по аффиксам;</w:t>
      </w:r>
    </w:p>
    <w:p>
      <w:pPr>
        <w:pStyle w:val="Western"/>
        <w:numPr>
          <w:ilvl w:val="0"/>
          <w:numId w:val="20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i/>
          <w:iCs/>
          <w:color w:val="000000"/>
          <w:sz w:val="28"/>
          <w:szCs w:val="28"/>
          <w:lang w:val="en-US"/>
        </w:rPr>
        <w:t>firstly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to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begin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with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however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as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for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me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finally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at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last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etc</w:t>
      </w:r>
      <w:r>
        <w:rPr>
          <w:i/>
          <w:iCs/>
          <w:color w:val="000000"/>
          <w:sz w:val="28"/>
          <w:szCs w:val="28"/>
        </w:rPr>
        <w:t>.);</w:t>
      </w:r>
    </w:p>
    <w:p>
      <w:pPr>
        <w:pStyle w:val="Western"/>
        <w:numPr>
          <w:ilvl w:val="0"/>
          <w:numId w:val="20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Грамматическая сторона речи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21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предложения с начальным </w:t>
      </w:r>
      <w:r>
        <w:rPr>
          <w:i/>
          <w:iCs/>
          <w:color w:val="000000"/>
          <w:sz w:val="28"/>
          <w:szCs w:val="28"/>
        </w:rPr>
        <w:t>It</w:t>
      </w:r>
      <w:r>
        <w:rPr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предложения с начальным </w:t>
      </w:r>
      <w:r>
        <w:rPr>
          <w:i/>
          <w:iCs/>
          <w:color w:val="000000"/>
          <w:sz w:val="28"/>
          <w:szCs w:val="28"/>
        </w:rPr>
        <w:t>There + </w:t>
      </w:r>
      <w:r>
        <w:rPr>
          <w:i/>
          <w:iCs/>
          <w:color w:val="000000"/>
          <w:sz w:val="28"/>
          <w:szCs w:val="28"/>
          <w:lang w:val="en-US"/>
        </w:rPr>
        <w:t>to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be</w:t>
      </w:r>
      <w:r>
        <w:rPr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сложносочиненные предложения с сочинительными союзами </w:t>
      </w:r>
      <w:r>
        <w:rPr>
          <w:i/>
          <w:iCs/>
          <w:color w:val="000000"/>
          <w:sz w:val="28"/>
          <w:szCs w:val="28"/>
        </w:rPr>
        <w:t>and, but, or</w:t>
      </w:r>
      <w:r>
        <w:rPr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сложноподчиненные предложения с союзами и союзными словами </w:t>
      </w:r>
      <w:r>
        <w:rPr>
          <w:i/>
          <w:iCs/>
          <w:color w:val="000000"/>
          <w:sz w:val="28"/>
          <w:szCs w:val="28"/>
          <w:lang w:val="en-US"/>
        </w:rPr>
        <w:t>because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if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that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who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which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what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when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where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how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why</w:t>
      </w:r>
      <w:r>
        <w:rPr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косвенную речь в утвердительных и вопросительных предложениях в настоящем и прошедшем времени;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распознавать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употреблять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речи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условные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предложения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реального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характера</w:t>
      </w:r>
      <w:r>
        <w:rPr>
          <w:color w:val="000000"/>
          <w:sz w:val="28"/>
          <w:szCs w:val="28"/>
          <w:lang w:val="en-US"/>
        </w:rPr>
        <w:t>(Conditional I – </w:t>
      </w:r>
      <w:r>
        <w:rPr>
          <w:i/>
          <w:iCs/>
          <w:color w:val="000000"/>
          <w:sz w:val="28"/>
          <w:szCs w:val="28"/>
          <w:lang w:val="en-US"/>
        </w:rPr>
        <w:t>If I see Jim, I’ll invite him to our school party</w:t>
      </w:r>
      <w:r>
        <w:rPr>
          <w:color w:val="000000"/>
          <w:sz w:val="28"/>
          <w:szCs w:val="28"/>
          <w:lang w:val="en-US"/>
        </w:rPr>
        <w:t>) 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нереального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характера</w:t>
      </w:r>
      <w:r>
        <w:rPr>
          <w:color w:val="000000"/>
          <w:sz w:val="28"/>
          <w:szCs w:val="28"/>
          <w:lang w:val="en-US"/>
        </w:rPr>
        <w:t>(Conditional II</w:t>
      </w:r>
      <w:r>
        <w:rPr>
          <w:i/>
          <w:iCs/>
          <w:color w:val="000000"/>
          <w:sz w:val="28"/>
          <w:szCs w:val="28"/>
          <w:lang w:val="en-US"/>
        </w:rPr>
        <w:t> – If I were you, I would start learning French);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существительные с определенным/неопределенным/нулевым артиклем;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наречия времени и образа действия и слова, выражающие количество (</w:t>
      </w:r>
      <w:r>
        <w:rPr>
          <w:i/>
          <w:iCs/>
          <w:color w:val="000000"/>
          <w:sz w:val="28"/>
          <w:szCs w:val="28"/>
          <w:lang w:val="en-US"/>
        </w:rPr>
        <w:t>many</w:t>
      </w:r>
      <w:r>
        <w:rPr>
          <w:color w:val="000000"/>
          <w:sz w:val="28"/>
          <w:szCs w:val="28"/>
        </w:rPr>
        <w:t>/</w:t>
      </w:r>
      <w:r>
        <w:rPr>
          <w:i/>
          <w:iCs/>
          <w:color w:val="000000"/>
          <w:sz w:val="28"/>
          <w:szCs w:val="28"/>
          <w:lang w:val="en-US"/>
        </w:rPr>
        <w:t>much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few</w:t>
      </w:r>
      <w:r>
        <w:rPr>
          <w:color w:val="000000"/>
          <w:sz w:val="28"/>
          <w:szCs w:val="28"/>
        </w:rPr>
        <w:t>/</w:t>
      </w:r>
      <w:r>
        <w:rPr>
          <w:i/>
          <w:iCs/>
          <w:color w:val="000000"/>
          <w:sz w:val="28"/>
          <w:szCs w:val="28"/>
          <w:lang w:val="en-US"/>
        </w:rPr>
        <w:t>a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few</w:t>
      </w:r>
      <w:r>
        <w:rPr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little</w:t>
      </w:r>
      <w:r>
        <w:rPr>
          <w:color w:val="000000"/>
          <w:sz w:val="28"/>
          <w:szCs w:val="28"/>
        </w:rPr>
        <w:t>/</w:t>
      </w:r>
      <w:r>
        <w:rPr>
          <w:i/>
          <w:iCs/>
          <w:color w:val="000000"/>
          <w:sz w:val="28"/>
          <w:szCs w:val="28"/>
          <w:lang w:val="en-US"/>
        </w:rPr>
        <w:t>a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little</w:t>
      </w:r>
      <w:r>
        <w:rPr>
          <w:color w:val="000000"/>
          <w:sz w:val="28"/>
          <w:szCs w:val="28"/>
        </w:rPr>
        <w:t>); наречия в положительной, сравнительной и превосходной степенях, образованные по правилу и исключения;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количественные и порядковые числительные;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глаголы в наиболее употребительных временных формах действительного залога: Present Simple, Future Simple и Past Simple, Present и Past Continuous, Present Perfect;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различные грамматические средства для выражения будущего времени: Simple Future,</w:t>
      </w:r>
      <w:r>
        <w:rPr>
          <w:i/>
          <w:iCs/>
          <w:color w:val="000000"/>
          <w:sz w:val="28"/>
          <w:szCs w:val="28"/>
        </w:rPr>
        <w:t> to be going to</w:t>
      </w:r>
      <w:r>
        <w:rPr>
          <w:color w:val="000000"/>
          <w:sz w:val="28"/>
          <w:szCs w:val="28"/>
        </w:rPr>
        <w:t>, Present Continuous;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модальные глаголы и их эквиваленты (</w:t>
      </w:r>
      <w:r>
        <w:rPr>
          <w:i/>
          <w:iCs/>
          <w:color w:val="000000"/>
          <w:sz w:val="28"/>
          <w:szCs w:val="28"/>
          <w:lang w:val="en-US"/>
        </w:rPr>
        <w:t>may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can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could</w:t>
      </w:r>
      <w:r>
        <w:rPr>
          <w:i/>
          <w:iCs/>
          <w:color w:val="000000"/>
          <w:sz w:val="28"/>
          <w:szCs w:val="28"/>
        </w:rPr>
        <w:t>,</w:t>
      </w:r>
      <w:r>
        <w:rPr>
          <w:i/>
          <w:iCs/>
          <w:color w:val="000000"/>
          <w:sz w:val="28"/>
          <w:szCs w:val="28"/>
          <w:lang w:val="en-US"/>
        </w:rPr>
        <w:t>be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able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to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must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have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to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should</w:t>
      </w:r>
      <w:r>
        <w:rPr>
          <w:color w:val="000000"/>
          <w:sz w:val="28"/>
          <w:szCs w:val="28"/>
        </w:rPr>
        <w:t>);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глаголы в следующих формах страдательного залога:</w:t>
      </w:r>
      <w:r>
        <w:rPr>
          <w:color w:val="000000"/>
          <w:sz w:val="28"/>
          <w:szCs w:val="28"/>
          <w:lang w:val="en-US"/>
        </w:rPr>
        <w:t>Present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en-US"/>
        </w:rPr>
        <w:t>Simple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en-US"/>
        </w:rPr>
        <w:t>Passive</w:t>
      </w:r>
      <w:r>
        <w:rPr>
          <w:color w:val="000000"/>
          <w:sz w:val="28"/>
          <w:szCs w:val="28"/>
        </w:rPr>
        <w:t>, </w:t>
      </w:r>
      <w:r>
        <w:rPr>
          <w:color w:val="000000"/>
          <w:sz w:val="28"/>
          <w:szCs w:val="28"/>
          <w:lang w:val="en-US"/>
        </w:rPr>
        <w:t>Past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en-US"/>
        </w:rPr>
        <w:t>Simple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en-US"/>
        </w:rPr>
        <w:t>Passive</w:t>
      </w:r>
      <w:r>
        <w:rPr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22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сложноподчиненные предложения с придаточными: времени с союзом</w:t>
      </w:r>
      <w:r>
        <w:rPr>
          <w:i/>
          <w:iCs/>
          <w:color w:val="000000"/>
          <w:sz w:val="28"/>
          <w:szCs w:val="28"/>
          <w:lang w:val="en-US"/>
        </w:rPr>
        <w:t>since</w:t>
      </w:r>
      <w:r>
        <w:rPr>
          <w:i/>
          <w:iCs/>
          <w:color w:val="000000"/>
          <w:sz w:val="28"/>
          <w:szCs w:val="28"/>
        </w:rPr>
        <w:t>; цели с союзом </w:t>
      </w:r>
      <w:r>
        <w:rPr>
          <w:i/>
          <w:iCs/>
          <w:color w:val="000000"/>
          <w:sz w:val="28"/>
          <w:szCs w:val="28"/>
          <w:lang w:val="en-US"/>
        </w:rPr>
        <w:t>so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that</w:t>
      </w:r>
      <w:r>
        <w:rPr>
          <w:i/>
          <w:iCs/>
          <w:color w:val="000000"/>
          <w:sz w:val="28"/>
          <w:szCs w:val="28"/>
        </w:rPr>
        <w:t>; условия с союзом </w:t>
      </w:r>
      <w:r>
        <w:rPr>
          <w:i/>
          <w:iCs/>
          <w:color w:val="000000"/>
          <w:sz w:val="28"/>
          <w:szCs w:val="28"/>
          <w:lang w:val="en-US"/>
        </w:rPr>
        <w:t>unless</w:t>
      </w:r>
      <w:r>
        <w:rPr>
          <w:i/>
          <w:iCs/>
          <w:color w:val="000000"/>
          <w:sz w:val="28"/>
          <w:szCs w:val="28"/>
        </w:rPr>
        <w:t>; определительными с союзами </w:t>
      </w:r>
      <w:r>
        <w:rPr>
          <w:i/>
          <w:iCs/>
          <w:color w:val="000000"/>
          <w:sz w:val="28"/>
          <w:szCs w:val="28"/>
          <w:lang w:val="en-US"/>
        </w:rPr>
        <w:t>who</w:t>
      </w:r>
      <w:r>
        <w:rPr>
          <w:i/>
          <w:iCs/>
          <w:color w:val="000000"/>
          <w:sz w:val="28"/>
          <w:szCs w:val="28"/>
        </w:rPr>
        <w:t>,</w:t>
      </w:r>
      <w:r>
        <w:rPr>
          <w:i/>
          <w:iCs/>
          <w:color w:val="000000"/>
          <w:sz w:val="28"/>
          <w:szCs w:val="28"/>
          <w:lang w:val="en-US"/>
        </w:rPr>
        <w:t>which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that</w:t>
      </w:r>
      <w:r>
        <w:rPr>
          <w:i/>
          <w:iCs/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сложноподчиненные предложения с союзами whoever, whatever, however, whenever;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предложения с конструкциями </w:t>
      </w:r>
      <w:r>
        <w:rPr>
          <w:i/>
          <w:iCs/>
          <w:color w:val="000000"/>
          <w:sz w:val="28"/>
          <w:szCs w:val="28"/>
          <w:lang w:val="en-US"/>
        </w:rPr>
        <w:t>as</w:t>
      </w:r>
      <w:r>
        <w:rPr>
          <w:i/>
          <w:iCs/>
          <w:color w:val="000000"/>
          <w:sz w:val="28"/>
          <w:szCs w:val="28"/>
        </w:rPr>
        <w:t> … </w:t>
      </w:r>
      <w:r>
        <w:rPr>
          <w:i/>
          <w:iCs/>
          <w:color w:val="000000"/>
          <w:sz w:val="28"/>
          <w:szCs w:val="28"/>
          <w:lang w:val="en-US"/>
        </w:rPr>
        <w:t>as</w:t>
      </w:r>
      <w:r>
        <w:rPr>
          <w:i/>
          <w:iCs/>
          <w:color w:val="000000"/>
          <w:sz w:val="28"/>
          <w:szCs w:val="28"/>
        </w:rPr>
        <w:t>; </w:t>
      </w:r>
      <w:r>
        <w:rPr>
          <w:i/>
          <w:iCs/>
          <w:color w:val="000000"/>
          <w:sz w:val="28"/>
          <w:szCs w:val="28"/>
          <w:lang w:val="en-US"/>
        </w:rPr>
        <w:t>not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so</w:t>
      </w:r>
      <w:r>
        <w:rPr>
          <w:i/>
          <w:iCs/>
          <w:color w:val="000000"/>
          <w:sz w:val="28"/>
          <w:szCs w:val="28"/>
        </w:rPr>
        <w:t> … </w:t>
      </w:r>
      <w:r>
        <w:rPr>
          <w:i/>
          <w:iCs/>
          <w:color w:val="000000"/>
          <w:sz w:val="28"/>
          <w:szCs w:val="28"/>
          <w:lang w:val="en-US"/>
        </w:rPr>
        <w:t>as</w:t>
      </w:r>
      <w:r>
        <w:rPr>
          <w:i/>
          <w:iCs/>
          <w:color w:val="000000"/>
          <w:sz w:val="28"/>
          <w:szCs w:val="28"/>
        </w:rPr>
        <w:t>;</w:t>
      </w:r>
      <w:r>
        <w:rPr>
          <w:i/>
          <w:iCs/>
          <w:color w:val="000000"/>
          <w:sz w:val="28"/>
          <w:szCs w:val="28"/>
          <w:lang w:val="en-US"/>
        </w:rPr>
        <w:t>either</w:t>
      </w:r>
      <w:r>
        <w:rPr>
          <w:i/>
          <w:iCs/>
          <w:color w:val="000000"/>
          <w:sz w:val="28"/>
          <w:szCs w:val="28"/>
        </w:rPr>
        <w:t> … </w:t>
      </w:r>
      <w:r>
        <w:rPr>
          <w:i/>
          <w:iCs/>
          <w:color w:val="000000"/>
          <w:sz w:val="28"/>
          <w:szCs w:val="28"/>
          <w:lang w:val="en-US"/>
        </w:rPr>
        <w:t>or</w:t>
      </w:r>
      <w:r>
        <w:rPr>
          <w:i/>
          <w:iCs/>
          <w:color w:val="000000"/>
          <w:sz w:val="28"/>
          <w:szCs w:val="28"/>
        </w:rPr>
        <w:t>; </w:t>
      </w:r>
      <w:r>
        <w:rPr>
          <w:i/>
          <w:iCs/>
          <w:color w:val="000000"/>
          <w:sz w:val="28"/>
          <w:szCs w:val="28"/>
          <w:lang w:val="en-US"/>
        </w:rPr>
        <w:t>neither</w:t>
      </w:r>
      <w:r>
        <w:rPr>
          <w:i/>
          <w:iCs/>
          <w:color w:val="000000"/>
          <w:sz w:val="28"/>
          <w:szCs w:val="28"/>
        </w:rPr>
        <w:t> … </w:t>
      </w:r>
      <w:r>
        <w:rPr>
          <w:i/>
          <w:iCs/>
          <w:color w:val="000000"/>
          <w:sz w:val="28"/>
          <w:szCs w:val="28"/>
          <w:lang w:val="en-US"/>
        </w:rPr>
        <w:t>nor</w:t>
      </w:r>
      <w:r>
        <w:rPr>
          <w:i/>
          <w:iCs/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предложения с конструкцией I wish;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конструкции с глаголами на -ing: to love/hate doing something; Stop talking;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  <w:lang w:val="en-US"/>
        </w:rPr>
      </w:pPr>
      <w:r>
        <w:rPr>
          <w:i/>
          <w:iCs/>
          <w:color w:val="000000"/>
          <w:sz w:val="28"/>
          <w:szCs w:val="28"/>
        </w:rPr>
        <w:t>распознавать</w: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i/>
          <w:iCs/>
          <w:color w:val="000000"/>
          <w:sz w:val="28"/>
          <w:szCs w:val="28"/>
        </w:rPr>
        <w:t>и</w: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i/>
          <w:iCs/>
          <w:color w:val="000000"/>
          <w:sz w:val="28"/>
          <w:szCs w:val="28"/>
        </w:rPr>
        <w:t>употреблять</w: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i/>
          <w:iCs/>
          <w:color w:val="000000"/>
          <w:sz w:val="28"/>
          <w:szCs w:val="28"/>
        </w:rPr>
        <w:t>в</w: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i/>
          <w:iCs/>
          <w:color w:val="000000"/>
          <w:sz w:val="28"/>
          <w:szCs w:val="28"/>
        </w:rPr>
        <w:t>речи</w: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i/>
          <w:iCs/>
          <w:color w:val="000000"/>
          <w:sz w:val="28"/>
          <w:szCs w:val="28"/>
        </w:rPr>
        <w:t>конструкции</w:t>
      </w:r>
      <w:r>
        <w:rPr>
          <w:i/>
          <w:iCs/>
          <w:color w:val="000000"/>
          <w:sz w:val="28"/>
          <w:szCs w:val="28"/>
          <w:lang w:val="en-US"/>
        </w:rPr>
        <w:t> It takes me …to do something; to look/feel/be happy;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определения, выраженные прилагательными, в правильном порядке их следования;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глаголы во временных формах действительного залога: </w:t>
      </w:r>
      <w:r>
        <w:rPr>
          <w:i/>
          <w:iCs/>
          <w:color w:val="000000"/>
          <w:sz w:val="28"/>
          <w:szCs w:val="28"/>
          <w:lang w:val="en-US"/>
        </w:rPr>
        <w:t>Past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Perfect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de-DE"/>
        </w:rPr>
        <w:t>Present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Perfect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Continuous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Future</w:t>
      </w:r>
      <w:r>
        <w:rPr>
          <w:i/>
          <w:iCs/>
          <w:color w:val="000000"/>
          <w:sz w:val="28"/>
          <w:szCs w:val="28"/>
        </w:rPr>
        <w:t>-</w:t>
      </w:r>
      <w:r>
        <w:rPr>
          <w:i/>
          <w:iCs/>
          <w:color w:val="000000"/>
          <w:sz w:val="28"/>
          <w:szCs w:val="28"/>
          <w:lang w:val="en-US"/>
        </w:rPr>
        <w:t>in</w:t>
      </w:r>
      <w:r>
        <w:rPr>
          <w:i/>
          <w:iCs/>
          <w:color w:val="000000"/>
          <w:sz w:val="28"/>
          <w:szCs w:val="28"/>
        </w:rPr>
        <w:t>-</w:t>
      </w:r>
      <w:r>
        <w:rPr>
          <w:i/>
          <w:iCs/>
          <w:color w:val="000000"/>
          <w:sz w:val="28"/>
          <w:szCs w:val="28"/>
          <w:lang w:val="en-US"/>
        </w:rPr>
        <w:t>the</w:t>
      </w:r>
      <w:r>
        <w:rPr>
          <w:i/>
          <w:iCs/>
          <w:color w:val="000000"/>
          <w:sz w:val="28"/>
          <w:szCs w:val="28"/>
        </w:rPr>
        <w:t>-</w:t>
      </w:r>
      <w:r>
        <w:rPr>
          <w:i/>
          <w:iCs/>
          <w:color w:val="000000"/>
          <w:sz w:val="28"/>
          <w:szCs w:val="28"/>
          <w:lang w:val="en-US"/>
        </w:rPr>
        <w:t>Past</w:t>
      </w:r>
      <w:r>
        <w:rPr>
          <w:i/>
          <w:iCs/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глаголы в формах страдательного залога Future Simple Passive, </w:t>
      </w:r>
      <w:r>
        <w:rPr>
          <w:i/>
          <w:iCs/>
          <w:color w:val="000000"/>
          <w:sz w:val="28"/>
          <w:szCs w:val="28"/>
          <w:lang w:val="en-US"/>
        </w:rPr>
        <w:t>Present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Perfect</w:t>
      </w:r>
      <w:r>
        <w:rPr>
          <w:i/>
          <w:iCs/>
          <w:color w:val="000000"/>
          <w:sz w:val="28"/>
          <w:szCs w:val="28"/>
        </w:rPr>
        <w:t> Passive;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модальные глаголы </w:t>
      </w:r>
      <w:r>
        <w:rPr>
          <w:i/>
          <w:iCs/>
          <w:color w:val="000000"/>
          <w:sz w:val="28"/>
          <w:szCs w:val="28"/>
          <w:lang w:val="en-US"/>
        </w:rPr>
        <w:t>need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shall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might</w:t>
      </w:r>
      <w:r>
        <w:rPr>
          <w:i/>
          <w:iCs/>
          <w:color w:val="000000"/>
          <w:sz w:val="28"/>
          <w:szCs w:val="28"/>
        </w:rPr>
        <w:t>, </w:t>
      </w:r>
      <w:r>
        <w:rPr>
          <w:i/>
          <w:iCs/>
          <w:color w:val="000000"/>
          <w:sz w:val="28"/>
          <w:szCs w:val="28"/>
          <w:lang w:val="en-US"/>
        </w:rPr>
        <w:t>would</w:t>
      </w:r>
      <w:r>
        <w:rPr>
          <w:i/>
          <w:iCs/>
          <w:color w:val="000000"/>
          <w:sz w:val="28"/>
          <w:szCs w:val="28"/>
        </w:rPr>
        <w:t>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по формальным признакам и понимать значение неличных форм глагола (инфинитива, герундия, причастия </w:t>
      </w:r>
      <w:r>
        <w:rPr>
          <w:i/>
          <w:iCs/>
          <w:color w:val="000000"/>
          <w:sz w:val="28"/>
          <w:szCs w:val="28"/>
          <w:lang w:val="en-US"/>
        </w:rPr>
        <w:t>I</w:t>
      </w:r>
      <w:r>
        <w:rPr>
          <w:i/>
          <w:iCs/>
          <w:color w:val="000000"/>
          <w:sz w:val="28"/>
          <w:szCs w:val="28"/>
        </w:rPr>
        <w:t> и </w:t>
      </w:r>
      <w:r>
        <w:rPr>
          <w:i/>
          <w:iCs/>
          <w:color w:val="000000"/>
          <w:sz w:val="28"/>
          <w:szCs w:val="28"/>
          <w:lang w:val="en-US"/>
        </w:rPr>
        <w:t>II</w:t>
      </w:r>
      <w:r>
        <w:rPr>
          <w:i/>
          <w:iCs/>
          <w:color w:val="000000"/>
          <w:sz w:val="28"/>
          <w:szCs w:val="28"/>
        </w:rPr>
        <w:t>, отглагольного существительного) без различения их функций и употреблять их в речи;</w:t>
      </w:r>
    </w:p>
    <w:p>
      <w:pPr>
        <w:pStyle w:val="Western"/>
        <w:numPr>
          <w:ilvl w:val="0"/>
          <w:numId w:val="23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распознавать и употреблять в речи словосочетания «Причастие </w:t>
      </w:r>
      <w:r>
        <w:rPr>
          <w:i/>
          <w:iCs/>
          <w:color w:val="000000"/>
          <w:sz w:val="28"/>
          <w:szCs w:val="28"/>
          <w:lang w:val="en-US"/>
        </w:rPr>
        <w:t>I</w:t>
      </w:r>
      <w:r>
        <w:rPr>
          <w:i/>
          <w:iCs/>
          <w:color w:val="000000"/>
          <w:sz w:val="28"/>
          <w:szCs w:val="28"/>
        </w:rPr>
        <w:t>+существительное» (</w:t>
      </w:r>
      <w:r>
        <w:rPr>
          <w:i/>
          <w:iCs/>
          <w:color w:val="000000"/>
          <w:sz w:val="28"/>
          <w:szCs w:val="28"/>
          <w:lang w:val="en-US"/>
        </w:rPr>
        <w:t>a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playing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child</w:t>
      </w:r>
      <w:r>
        <w:rPr>
          <w:i/>
          <w:iCs/>
          <w:color w:val="000000"/>
          <w:sz w:val="28"/>
          <w:szCs w:val="28"/>
        </w:rPr>
        <w:t>) и «Причастие </w:t>
      </w:r>
      <w:r>
        <w:rPr>
          <w:i/>
          <w:iCs/>
          <w:color w:val="000000"/>
          <w:sz w:val="28"/>
          <w:szCs w:val="28"/>
          <w:lang w:val="en-US"/>
        </w:rPr>
        <w:t>II</w:t>
      </w:r>
      <w:r>
        <w:rPr>
          <w:i/>
          <w:iCs/>
          <w:color w:val="000000"/>
          <w:sz w:val="28"/>
          <w:szCs w:val="28"/>
        </w:rPr>
        <w:t>+существительное» (</w:t>
      </w:r>
      <w:r>
        <w:rPr>
          <w:i/>
          <w:iCs/>
          <w:color w:val="000000"/>
          <w:sz w:val="28"/>
          <w:szCs w:val="28"/>
          <w:lang w:val="en-US"/>
        </w:rPr>
        <w:t>a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written</w:t>
      </w:r>
      <w:r>
        <w:rPr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lang w:val="en-US"/>
        </w:rPr>
        <w:t>poem</w:t>
      </w:r>
      <w:r>
        <w:rPr>
          <w:i/>
          <w:iCs/>
          <w:color w:val="000000"/>
          <w:sz w:val="28"/>
          <w:szCs w:val="28"/>
        </w:rPr>
        <w:t>).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Социокультурные знания и умения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2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>
      <w:pPr>
        <w:pStyle w:val="Western"/>
        <w:numPr>
          <w:ilvl w:val="0"/>
          <w:numId w:val="2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родную страну и культуру на английском языке;</w:t>
      </w:r>
    </w:p>
    <w:p>
      <w:pPr>
        <w:pStyle w:val="Western"/>
        <w:numPr>
          <w:ilvl w:val="0"/>
          <w:numId w:val="24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социокультурные реалии при чтении и аудировании в рамках изученного материала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25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использовать социокультурные реалии при создании устных и письменных высказываний;</w:t>
      </w:r>
    </w:p>
    <w:p>
      <w:pPr>
        <w:pStyle w:val="Western"/>
        <w:numPr>
          <w:ilvl w:val="0"/>
          <w:numId w:val="25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находить сходство и различие в традициях родной страны и страны/стран изучаемого языка.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Компенсаторные умения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научится:</w:t>
      </w:r>
    </w:p>
    <w:p>
      <w:pPr>
        <w:pStyle w:val="Western"/>
        <w:numPr>
          <w:ilvl w:val="0"/>
          <w:numId w:val="26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выходить из положения при дефиците языковых средств: использовать переспрос при говорении.</w:t>
      </w:r>
    </w:p>
    <w:p>
      <w:pPr>
        <w:pStyle w:val="Western"/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Выпускник получит возможность научиться:</w:t>
      </w:r>
    </w:p>
    <w:p>
      <w:pPr>
        <w:pStyle w:val="Western"/>
        <w:numPr>
          <w:ilvl w:val="0"/>
          <w:numId w:val="27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использовать перифраз, синонимические и антонимические средства при говорении;</w:t>
      </w:r>
    </w:p>
    <w:p>
      <w:pPr>
        <w:pStyle w:val="Western"/>
        <w:numPr>
          <w:ilvl w:val="0"/>
          <w:numId w:val="27"/>
        </w:numPr>
        <w:spacing w:before="280" w:afterAutospacing="0" w:after="0"/>
        <w:rPr>
          <w:rFonts w:ascii="yandex-sans" w:hAnsi="yandex-sans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пользоваться языковой и контекстуальной догадкой при аудировании и чтении.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Коммуникативные умения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Говорение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Диалогическая речь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Монологическая речь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Аудирование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i/>
          <w:sz w:val="28"/>
          <w:szCs w:val="28"/>
        </w:rPr>
        <w:t>Жанры текстов</w:t>
      </w:r>
      <w:r>
        <w:rPr>
          <w:rFonts w:ascii="Times New Roman" w:hAnsi="Times New Roman"/>
          <w:sz w:val="28"/>
          <w:szCs w:val="28"/>
        </w:rPr>
        <w:t xml:space="preserve">: прагматические, </w:t>
      </w:r>
      <w:r>
        <w:rPr>
          <w:rFonts w:ascii="Times New Roman" w:hAnsi="Times New Roman"/>
          <w:sz w:val="28"/>
          <w:szCs w:val="28"/>
          <w:lang w:bidi="en-US"/>
        </w:rPr>
        <w:t>информационные, научно-популярные.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i/>
          <w:sz w:val="28"/>
          <w:szCs w:val="28"/>
          <w:lang w:bidi="en-US"/>
        </w:rPr>
        <w:t>Типы текстов</w:t>
      </w:r>
      <w:r>
        <w:rPr>
          <w:rFonts w:ascii="Times New Roman" w:hAnsi="Times New Roman"/>
          <w:sz w:val="28"/>
          <w:szCs w:val="28"/>
          <w:lang w:bidi="en-US"/>
        </w:rPr>
        <w:t>: высказывания собеседников в ситуациях повседневного общения, сообщение, беседа, интервью, объявление, реклама и др.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Аудирование </w:t>
      </w:r>
      <w:r>
        <w:rPr>
          <w:rFonts w:ascii="Times New Roman" w:hAnsi="Times New Roman"/>
          <w:i/>
          <w:sz w:val="28"/>
          <w:szCs w:val="28"/>
        </w:rPr>
        <w:t xml:space="preserve">с пониманием основного содержания </w:t>
      </w:r>
      <w:r>
        <w:rPr>
          <w:rFonts w:ascii="Times New Roman" w:hAnsi="Times New Roman"/>
          <w:sz w:val="28"/>
          <w:szCs w:val="28"/>
        </w:rPr>
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Аудирование </w:t>
      </w:r>
      <w:r>
        <w:rPr>
          <w:rFonts w:ascii="Times New Roman" w:hAnsi="Times New Roman"/>
          <w:i/>
          <w:sz w:val="28"/>
          <w:szCs w:val="28"/>
        </w:rPr>
        <w:t>с выборочным пониманием нужной/ интересующей/ запрашиваемой информации</w:t>
      </w:r>
      <w:r>
        <w:rPr>
          <w:rFonts w:ascii="Times New Roman" w:hAnsi="Times New Roman"/>
          <w:sz w:val="28"/>
          <w:szCs w:val="28"/>
        </w:rPr>
        <w:t xml:space="preserve">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Чтение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bidi="en-US"/>
        </w:rPr>
        <w:t>Жанры текстов</w:t>
      </w:r>
      <w:r>
        <w:rPr>
          <w:rFonts w:ascii="Times New Roman" w:hAnsi="Times New Roman"/>
          <w:sz w:val="28"/>
          <w:szCs w:val="28"/>
          <w:lang w:bidi="en-US"/>
        </w:rPr>
        <w:t xml:space="preserve">: научно-популярные, публицистические, художественные, прагматические.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bidi="en-US"/>
        </w:rPr>
        <w:t>Типы текстов</w:t>
      </w:r>
      <w:r>
        <w:rPr>
          <w:rFonts w:ascii="Times New Roman" w:hAnsi="Times New Roman"/>
          <w:sz w:val="28"/>
          <w:szCs w:val="28"/>
          <w:lang w:bidi="en-US"/>
        </w:rPr>
        <w:t>: статья, интервью, рассказ, отрывок из художественного произведения, объявление, рецепт, рекламный проспект, стихотворение и др.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–до 700 слов.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Независимо от вида чтения возможно использование двуязычного словаря.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Письменная речь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развитие письменной речи, а именно умений:</w:t>
      </w:r>
    </w:p>
    <w:p>
      <w:pPr>
        <w:pStyle w:val="Normal"/>
        <w:numPr>
          <w:ilvl w:val="0"/>
          <w:numId w:val="32"/>
        </w:numPr>
        <w:tabs>
          <w:tab w:val="clear" w:pos="708"/>
          <w:tab w:val="left" w:pos="993" w:leader="none"/>
        </w:tabs>
        <w:spacing w:lineRule="auto" w:line="36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заполнение анкет и формуляров (указывать имя, фамилию, пол, гражданство, национальность, адрес);</w:t>
      </w:r>
    </w:p>
    <w:p>
      <w:pPr>
        <w:pStyle w:val="Normal"/>
        <w:numPr>
          <w:ilvl w:val="0"/>
          <w:numId w:val="32"/>
        </w:numPr>
        <w:tabs>
          <w:tab w:val="clear" w:pos="708"/>
          <w:tab w:val="left" w:pos="993" w:leader="none"/>
        </w:tabs>
        <w:spacing w:lineRule="auto" w:line="36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>
      <w:pPr>
        <w:pStyle w:val="Normal"/>
        <w:numPr>
          <w:ilvl w:val="0"/>
          <w:numId w:val="32"/>
        </w:numPr>
        <w:tabs>
          <w:tab w:val="clear" w:pos="708"/>
          <w:tab w:val="left" w:pos="993" w:leader="none"/>
        </w:tabs>
        <w:spacing w:lineRule="auto" w:line="36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</w:p>
    <w:p>
      <w:pPr>
        <w:pStyle w:val="Normal"/>
        <w:numPr>
          <w:ilvl w:val="0"/>
          <w:numId w:val="32"/>
        </w:numPr>
        <w:tabs>
          <w:tab w:val="clear" w:pos="708"/>
          <w:tab w:val="left" w:pos="993" w:leader="none"/>
        </w:tabs>
        <w:spacing w:lineRule="auto" w:line="36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>
      <w:pPr>
        <w:pStyle w:val="Normal"/>
        <w:numPr>
          <w:ilvl w:val="0"/>
          <w:numId w:val="32"/>
        </w:numPr>
        <w:tabs>
          <w:tab w:val="clear" w:pos="708"/>
          <w:tab w:val="left" w:pos="993" w:leader="none"/>
        </w:tabs>
        <w:spacing w:lineRule="auto" w:line="360" w:before="0" w:after="0"/>
        <w:ind w:left="0"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Языковые средства и навыки оперирования ими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Орфография и пунктуация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Правильное написание </w:t>
      </w:r>
      <w:r>
        <w:rPr>
          <w:rFonts w:ascii="Times New Roman" w:hAnsi="Times New Roman"/>
          <w:sz w:val="28"/>
          <w:szCs w:val="28"/>
        </w:rPr>
        <w:t xml:space="preserve">всех букв алфавита, основных буквосочетаний, </w:t>
      </w:r>
      <w:r>
        <w:rPr>
          <w:rFonts w:ascii="Times New Roman" w:hAnsi="Times New Roman"/>
          <w:sz w:val="28"/>
          <w:szCs w:val="28"/>
          <w:lang w:bidi="en-US"/>
        </w:rPr>
        <w:t>изученных слов. Правильное использование знаков препинания (точки, вопросительного и восклицательного знака) в конце предложения.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Фонетическая сторона речи.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Лексическая сторона речи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Грамматическая сторона речи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 </w:t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 xml:space="preserve">Тематическое планирование </w:t>
      </w:r>
      <w:r>
        <w:rPr>
          <w:b/>
          <w:bCs/>
          <w:sz w:val="28"/>
          <w:szCs w:val="28"/>
        </w:rPr>
        <w:t>с указанием количества часов, отводимых на освоение каждой темы</w:t>
      </w:r>
    </w:p>
    <w:tbl>
      <w:tblPr>
        <w:tblStyle w:val="a8"/>
        <w:tblW w:w="10773" w:type="dxa"/>
        <w:jc w:val="left"/>
        <w:tblInd w:w="-10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5"/>
        <w:gridCol w:w="6239"/>
        <w:gridCol w:w="851"/>
        <w:gridCol w:w="711"/>
        <w:gridCol w:w="851"/>
        <w:gridCol w:w="709"/>
        <w:gridCol w:w="846"/>
      </w:tblGrid>
      <w:tr>
        <w:trPr>
          <w:trHeight w:val="641" w:hRule="atLeast"/>
        </w:trPr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№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п.п</w:t>
            </w:r>
          </w:p>
        </w:tc>
        <w:tc>
          <w:tcPr>
            <w:tcW w:w="62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Название и содержание раздела</w:t>
            </w:r>
          </w:p>
        </w:tc>
        <w:tc>
          <w:tcPr>
            <w:tcW w:w="3968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Количество часов</w:t>
            </w:r>
          </w:p>
        </w:tc>
      </w:tr>
      <w:tr>
        <w:trPr>
          <w:trHeight w:val="565" w:hRule="atLeast"/>
        </w:trPr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Предметное содержание речи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544" w:hRule="atLeast"/>
        </w:trPr>
        <w:tc>
          <w:tcPr>
            <w:tcW w:w="56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 xml:space="preserve">  </w:t>
            </w:r>
            <w:r>
              <w:rPr>
                <w:b/>
                <w:kern w:val="0"/>
                <w:lang w:val="ru-RU" w:bidi="ar-SA"/>
              </w:rPr>
              <w:t>Моя семья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632" w:hRule="atLeast"/>
        </w:trPr>
        <w:tc>
          <w:tcPr>
            <w:tcW w:w="5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 xml:space="preserve">  </w:t>
            </w:r>
            <w:r>
              <w:rPr>
                <w:b/>
                <w:kern w:val="0"/>
                <w:lang w:val="ru-RU" w:bidi="ar-SA"/>
              </w:rPr>
              <w:t>Мои друзья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790" w:hRule="atLeast"/>
        </w:trPr>
        <w:tc>
          <w:tcPr>
            <w:tcW w:w="5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36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 xml:space="preserve">  </w:t>
            </w:r>
            <w:r>
              <w:rPr>
                <w:b/>
                <w:kern w:val="0"/>
                <w:lang w:val="ru-RU" w:bidi="ar-SA"/>
              </w:rPr>
              <w:t>Свободное время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6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9</w:t>
            </w:r>
          </w:p>
        </w:tc>
      </w:tr>
      <w:tr>
        <w:trPr>
          <w:trHeight w:val="526" w:hRule="atLeast"/>
        </w:trPr>
        <w:tc>
          <w:tcPr>
            <w:tcW w:w="5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 xml:space="preserve">  </w:t>
            </w:r>
            <w:r>
              <w:rPr>
                <w:b/>
                <w:kern w:val="0"/>
                <w:lang w:val="ru-RU" w:bidi="ar-SA"/>
              </w:rPr>
              <w:t>Здоровый образ жизни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6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785" w:hRule="atLeast"/>
        </w:trPr>
        <w:tc>
          <w:tcPr>
            <w:tcW w:w="5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36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 xml:space="preserve">  </w:t>
            </w:r>
            <w:r>
              <w:rPr>
                <w:b/>
                <w:kern w:val="0"/>
                <w:lang w:val="ru-RU" w:bidi="ar-SA"/>
              </w:rPr>
              <w:t>Спорт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5</w:t>
            </w:r>
          </w:p>
        </w:tc>
      </w:tr>
      <w:tr>
        <w:trPr>
          <w:trHeight w:val="667" w:hRule="atLeast"/>
        </w:trPr>
        <w:tc>
          <w:tcPr>
            <w:tcW w:w="5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 xml:space="preserve">  </w:t>
            </w:r>
            <w:r>
              <w:rPr>
                <w:b/>
                <w:kern w:val="0"/>
                <w:lang w:val="ru-RU" w:bidi="ar-SA"/>
              </w:rPr>
              <w:t>Средства массовой информации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6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718" w:hRule="atLeast"/>
        </w:trPr>
        <w:tc>
          <w:tcPr>
            <w:tcW w:w="56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36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 xml:space="preserve">  </w:t>
            </w:r>
            <w:r>
              <w:rPr>
                <w:b/>
                <w:kern w:val="0"/>
                <w:lang w:val="ru-RU" w:bidi="ar-SA"/>
              </w:rPr>
              <w:t>Школа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5</w:t>
            </w:r>
          </w:p>
        </w:tc>
      </w:tr>
      <w:tr>
        <w:trPr>
          <w:trHeight w:val="873" w:hRule="atLeast"/>
        </w:trPr>
        <w:tc>
          <w:tcPr>
            <w:tcW w:w="5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36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 xml:space="preserve">  </w:t>
            </w:r>
            <w:r>
              <w:rPr>
                <w:b/>
                <w:kern w:val="0"/>
                <w:lang w:val="ru-RU" w:bidi="ar-SA"/>
              </w:rPr>
              <w:t>Выбор профессии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6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896" w:hRule="atLeast"/>
        </w:trPr>
        <w:tc>
          <w:tcPr>
            <w:tcW w:w="5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36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 xml:space="preserve">  </w:t>
            </w:r>
            <w:r>
              <w:rPr>
                <w:b/>
                <w:kern w:val="0"/>
                <w:lang w:val="ru-RU" w:bidi="ar-SA"/>
              </w:rPr>
              <w:t>Путешествия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4</w:t>
            </w:r>
          </w:p>
        </w:tc>
      </w:tr>
      <w:tr>
        <w:trPr>
          <w:trHeight w:val="767" w:hRule="atLeast"/>
        </w:trPr>
        <w:tc>
          <w:tcPr>
            <w:tcW w:w="5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numPr>
                <w:ilvl w:val="1"/>
                <w:numId w:val="33"/>
              </w:numPr>
              <w:tabs>
                <w:tab w:val="clear" w:pos="708"/>
                <w:tab w:val="left" w:pos="825" w:leader="none"/>
              </w:tabs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>Окружающий мир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>
          <w:trHeight w:val="834" w:hRule="atLeast"/>
        </w:trPr>
        <w:tc>
          <w:tcPr>
            <w:tcW w:w="5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6239" w:type="dxa"/>
            <w:tcBorders/>
          </w:tcPr>
          <w:p>
            <w:pPr>
              <w:pStyle w:val="ListParagraph"/>
              <w:widowControl w:val="false"/>
              <w:numPr>
                <w:ilvl w:val="1"/>
                <w:numId w:val="33"/>
              </w:numPr>
              <w:suppressAutoHyphens w:val="true"/>
              <w:spacing w:lineRule="auto" w:line="276" w:before="0" w:after="200"/>
              <w:contextualSpacing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>Страны изучаемого языка и родная страна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2818" w:hRule="atLeast"/>
        </w:trPr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62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Коммуникативные умения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Говорение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2.1. Диалогическая речь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2.2 Монологическая речь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2.3. Аудирование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2.4. Чтение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2.5. Письменная речь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3968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процессе уроков</w:t>
            </w:r>
          </w:p>
        </w:tc>
      </w:tr>
      <w:tr>
        <w:trPr>
          <w:trHeight w:val="2195" w:hRule="atLeast"/>
        </w:trPr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62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Языковые средства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3.1.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 Орфография и пунктуация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3.2.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 Фонетическая сторона речи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3.3.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 Лексическая сторона речи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3.4.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 Грамматическая сторона речи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3968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процессе уроков</w:t>
            </w:r>
          </w:p>
        </w:tc>
      </w:tr>
      <w:tr>
        <w:trPr>
          <w:trHeight w:val="790" w:hRule="atLeast"/>
        </w:trPr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4.</w:t>
            </w:r>
          </w:p>
        </w:tc>
        <w:tc>
          <w:tcPr>
            <w:tcW w:w="62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Социокультурные знания и умения.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3968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процессе уроков</w:t>
            </w:r>
          </w:p>
        </w:tc>
      </w:tr>
      <w:tr>
        <w:trPr>
          <w:trHeight w:val="684" w:hRule="atLeast"/>
        </w:trPr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5.</w:t>
            </w:r>
          </w:p>
        </w:tc>
        <w:tc>
          <w:tcPr>
            <w:tcW w:w="62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Компенсаторные умения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3968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процессе уроков</w:t>
            </w:r>
          </w:p>
        </w:tc>
      </w:tr>
      <w:tr>
        <w:trPr>
          <w:trHeight w:val="755" w:hRule="atLeast"/>
        </w:trPr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6.</w:t>
            </w:r>
          </w:p>
        </w:tc>
        <w:tc>
          <w:tcPr>
            <w:tcW w:w="62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Общеучебные умения и универсальные способы деятельности</w:t>
            </w:r>
          </w:p>
        </w:tc>
        <w:tc>
          <w:tcPr>
            <w:tcW w:w="3968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процессе уроков</w:t>
            </w:r>
          </w:p>
        </w:tc>
      </w:tr>
      <w:tr>
        <w:trPr>
          <w:trHeight w:val="474" w:hRule="atLeast"/>
        </w:trPr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7.</w:t>
            </w:r>
          </w:p>
        </w:tc>
        <w:tc>
          <w:tcPr>
            <w:tcW w:w="623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Специальные учебные умения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4"/>
              </w:rPr>
            </w:r>
          </w:p>
        </w:tc>
        <w:tc>
          <w:tcPr>
            <w:tcW w:w="3968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процессе уроков</w:t>
            </w:r>
          </w:p>
        </w:tc>
      </w:tr>
    </w:tbl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entury Schoolbook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yandex-sans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false"/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  <w:rPr>
        <w:b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  <w:rPr>
        <w:b/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  <w:rPr>
        <w:b/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  <w:rPr>
        <w:b/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  <w:rPr>
        <w:b/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  <w:rPr>
        <w:b/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  <w:rPr>
        <w:b/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  <w:rPr>
        <w:b/>
        <w:rFonts w:cs="Times New Roman"/>
      </w:rPr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0">
    <w:lvl w:ilvl="0">
      <w:start w:val="1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1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3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</w:numbering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40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1"/>
    <w:qFormat/>
    <w:rsid w:val="001b5a67"/>
    <w:pPr>
      <w:spacing w:lineRule="auto" w:line="360" w:before="0" w:after="0"/>
      <w:ind w:firstLine="709"/>
      <w:jc w:val="both"/>
      <w:outlineLvl w:val="1"/>
    </w:pPr>
    <w:rPr>
      <w:rFonts w:ascii="Times New Roman" w:hAnsi="Times New Roman" w:eastAsia="@Arial Unicode MS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Знак"/>
    <w:qFormat/>
    <w:rsid w:val="00175db4"/>
    <w:rPr>
      <w:rFonts w:ascii="Century Schoolbook" w:hAnsi="Century Schoolbook"/>
      <w:shd w:fill="FFFFFF" w:val="clear"/>
    </w:rPr>
  </w:style>
  <w:style w:type="character" w:styleId="1" w:customStyle="1">
    <w:name w:val="Основной текст Знак1"/>
    <w:basedOn w:val="DefaultParagraphFont"/>
    <w:uiPriority w:val="99"/>
    <w:semiHidden/>
    <w:qFormat/>
    <w:rsid w:val="00175db4"/>
    <w:rPr>
      <w:rFonts w:eastAsia="" w:eastAsiaTheme="minorEastAsia"/>
      <w:lang w:eastAsia="ru-RU"/>
    </w:rPr>
  </w:style>
  <w:style w:type="character" w:styleId="Exact" w:customStyle="1">
    <w:name w:val="Основной текст Exact"/>
    <w:qFormat/>
    <w:rsid w:val="00175db4"/>
    <w:rPr>
      <w:rFonts w:ascii="Century Schoolbook" w:hAnsi="Century Schoolbook" w:cs="Century Schoolbook"/>
      <w:spacing w:val="6"/>
      <w:sz w:val="18"/>
      <w:szCs w:val="18"/>
      <w:u w:val="none"/>
    </w:rPr>
  </w:style>
  <w:style w:type="character" w:styleId="Style14" w:customStyle="1">
    <w:name w:val="Основной текст + Курсив"/>
    <w:qFormat/>
    <w:rsid w:val="00175db4"/>
    <w:rPr>
      <w:rFonts w:ascii="Century Schoolbook" w:hAnsi="Century Schoolbook"/>
      <w:i/>
      <w:iCs/>
      <w:sz w:val="19"/>
      <w:szCs w:val="19"/>
      <w:lang w:bidi="ar-SA"/>
    </w:rPr>
  </w:style>
  <w:style w:type="character" w:styleId="Style15" w:customStyle="1">
    <w:name w:val="Подпись к таблице_"/>
    <w:qFormat/>
    <w:rsid w:val="00175db4"/>
    <w:rPr>
      <w:rFonts w:ascii="Century Schoolbook" w:hAnsi="Century Schoolbook"/>
      <w:i/>
      <w:iCs/>
      <w:sz w:val="18"/>
      <w:szCs w:val="18"/>
      <w:lang w:bidi="ar-SA"/>
    </w:rPr>
  </w:style>
  <w:style w:type="character" w:styleId="21" w:customStyle="1">
    <w:name w:val="Заголовок 2 Знак"/>
    <w:basedOn w:val="DefaultParagraphFont"/>
    <w:qFormat/>
    <w:rsid w:val="001b5a67"/>
    <w:rPr>
      <w:rFonts w:ascii="Times New Roman" w:hAnsi="Times New Roman" w:eastAsia="@Arial Unicode MS" w:cs="Times New Roman"/>
      <w:b/>
      <w:bCs/>
      <w:sz w:val="28"/>
      <w:szCs w:val="28"/>
      <w:lang w:eastAsia="ru-RU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qFormat/>
    <w:rsid w:val="001b5a67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Style16" w:customStyle="1">
    <w:name w:val="Абзац списка Знак"/>
    <w:link w:val="ListParagraph"/>
    <w:uiPriority w:val="34"/>
    <w:qFormat/>
    <w:locked/>
    <w:rsid w:val="001b5a6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8">
    <w:name w:val="Body Text"/>
    <w:basedOn w:val="Normal"/>
    <w:link w:val="Style13"/>
    <w:rsid w:val="00175db4"/>
    <w:pPr>
      <w:widowControl w:val="false"/>
      <w:shd w:val="clear" w:color="auto" w:fill="FFFFFF"/>
      <w:spacing w:lineRule="exact" w:line="221" w:before="240" w:after="0"/>
      <w:jc w:val="both"/>
    </w:pPr>
    <w:rPr>
      <w:rFonts w:ascii="Century Schoolbook" w:hAnsi="Century Schoolbook" w:eastAsia="Calibri" w:eastAsiaTheme="minorHAnsi"/>
      <w:lang w:eastAsia="en-US"/>
    </w:rPr>
  </w:style>
  <w:style w:type="paragraph" w:styleId="Style19">
    <w:name w:val="List"/>
    <w:basedOn w:val="Style18"/>
    <w:pPr/>
    <w:rPr>
      <w:rFonts w:cs="Droid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NoSpacing">
    <w:name w:val="No Spacing"/>
    <w:uiPriority w:val="1"/>
    <w:qFormat/>
    <w:rsid w:val="003240c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Western" w:customStyle="1">
    <w:name w:val="western"/>
    <w:basedOn w:val="Normal"/>
    <w:qFormat/>
    <w:rsid w:val="003240c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link w:val="Style16"/>
    <w:uiPriority w:val="34"/>
    <w:qFormat/>
    <w:rsid w:val="001f1862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</w:rPr>
  </w:style>
  <w:style w:type="paragraph" w:styleId="Default" w:customStyle="1">
    <w:name w:val="Default"/>
    <w:qFormat/>
    <w:rsid w:val="001f186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1b5a6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f27e2e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D0DD1-9D5D-4124-AB81-40A2184F8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Application>LibreOffice/7.3.7.2$Linux_X86_64 LibreOffice_project/30$Build-2</Application>
  <AppVersion>15.0000</AppVersion>
  <Pages>21</Pages>
  <Words>3939</Words>
  <Characters>27597</Characters>
  <CharactersWithSpaces>31051</CharactersWithSpaces>
  <Paragraphs>346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2018-09-06T04:59:00Z</dcterms:created>
  <dc:creator>Ирина 464</dc:creator>
  <dc:description/>
  <dc:language>ru-RU</dc:language>
  <cp:lastModifiedBy/>
  <dcterms:modified xsi:type="dcterms:W3CDTF">2024-10-30T07:35:31Z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